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B52" w:rsidRPr="00390C6E" w:rsidRDefault="00376B52" w:rsidP="004F232A">
      <w:pPr>
        <w:ind w:left="0" w:firstLine="0"/>
        <w:jc w:val="center"/>
        <w:rPr>
          <w:b/>
          <w:sz w:val="32"/>
          <w:szCs w:val="32"/>
        </w:rPr>
      </w:pPr>
      <w:r w:rsidRPr="00390C6E">
        <w:rPr>
          <w:b/>
          <w:smallCaps/>
          <w:sz w:val="32"/>
          <w:szCs w:val="32"/>
        </w:rPr>
        <w:t xml:space="preserve">Mushroom </w:t>
      </w:r>
      <w:r w:rsidR="00A14620" w:rsidRPr="00390C6E">
        <w:rPr>
          <w:b/>
          <w:smallCaps/>
          <w:sz w:val="32"/>
          <w:szCs w:val="32"/>
        </w:rPr>
        <w:t>Citizen Science</w:t>
      </w:r>
      <w:r w:rsidR="00035483" w:rsidRPr="00390C6E">
        <w:rPr>
          <w:b/>
          <w:smallCaps/>
          <w:sz w:val="32"/>
          <w:szCs w:val="32"/>
        </w:rPr>
        <w:t xml:space="preserve"> in</w:t>
      </w:r>
      <w:r w:rsidR="0094338D" w:rsidRPr="00390C6E">
        <w:rPr>
          <w:b/>
          <w:smallCaps/>
          <w:sz w:val="32"/>
          <w:szCs w:val="32"/>
        </w:rPr>
        <w:t xml:space="preserve"> the</w:t>
      </w:r>
      <w:r w:rsidR="00035483" w:rsidRPr="00390C6E">
        <w:rPr>
          <w:b/>
          <w:smallCaps/>
          <w:sz w:val="32"/>
          <w:szCs w:val="32"/>
        </w:rPr>
        <w:t xml:space="preserve"> USA</w:t>
      </w:r>
      <w:r w:rsidR="00A14620" w:rsidRPr="00390C6E">
        <w:rPr>
          <w:b/>
          <w:sz w:val="32"/>
          <w:szCs w:val="32"/>
        </w:rPr>
        <w:t>:</w:t>
      </w:r>
    </w:p>
    <w:p w:rsidR="00A14620" w:rsidRPr="00390C6E" w:rsidRDefault="009F113D" w:rsidP="004F232A">
      <w:pPr>
        <w:ind w:left="0" w:firstLine="0"/>
        <w:jc w:val="center"/>
        <w:rPr>
          <w:sz w:val="36"/>
          <w:szCs w:val="36"/>
        </w:rPr>
      </w:pPr>
      <w:r w:rsidRPr="00390C6E">
        <w:rPr>
          <w:b/>
          <w:sz w:val="36"/>
          <w:szCs w:val="36"/>
        </w:rPr>
        <w:t>From Species Lists to Mycoflora 2.0</w:t>
      </w:r>
      <w:bookmarkStart w:id="0" w:name="_GoBack"/>
      <w:bookmarkEnd w:id="0"/>
    </w:p>
    <w:p w:rsidR="00B16007" w:rsidRDefault="00B16007" w:rsidP="004F232A">
      <w:pPr>
        <w:ind w:left="0" w:firstLine="0"/>
      </w:pPr>
    </w:p>
    <w:p w:rsidR="003A2EF4" w:rsidRDefault="00DF7A0C" w:rsidP="003A2EF4">
      <w:pPr>
        <w:ind w:left="0" w:firstLine="0"/>
        <w:jc w:val="center"/>
      </w:pPr>
      <w:r>
        <w:t>Bill Sheehan</w:t>
      </w:r>
      <w:r w:rsidR="003A2EF4">
        <w:t>, Ph.D.</w:t>
      </w:r>
      <w:r w:rsidR="00170857">
        <w:t xml:space="preserve">  bill@productpolicy.org</w:t>
      </w:r>
    </w:p>
    <w:p w:rsidR="001637C0" w:rsidRDefault="001637C0" w:rsidP="001637C0">
      <w:pPr>
        <w:ind w:left="0" w:firstLine="0"/>
      </w:pPr>
    </w:p>
    <w:p w:rsidR="001637C0" w:rsidRDefault="001637C0" w:rsidP="001637C0">
      <w:pPr>
        <w:ind w:left="0" w:firstLine="0"/>
      </w:pPr>
    </w:p>
    <w:p w:rsidR="009F113D" w:rsidRDefault="00FD35C8" w:rsidP="009F113D">
      <w:pPr>
        <w:ind w:left="0" w:firstLine="0"/>
      </w:pPr>
      <w:r>
        <w:t xml:space="preserve">The tagline of the </w:t>
      </w:r>
      <w:r w:rsidR="009418EA">
        <w:t xml:space="preserve">North American </w:t>
      </w:r>
      <w:r>
        <w:t>Mycoflora P</w:t>
      </w:r>
      <w:r w:rsidR="00984703">
        <w:t>roject – “w</w:t>
      </w:r>
      <w:r>
        <w:t xml:space="preserve">ithout a sequenced specimen, it’s a rumor” – reflects the importance of two activities </w:t>
      </w:r>
      <w:r w:rsidR="009418EA">
        <w:t xml:space="preserve">that are central </w:t>
      </w:r>
      <w:r>
        <w:t>to 21</w:t>
      </w:r>
      <w:r w:rsidRPr="00333C87">
        <w:rPr>
          <w:vertAlign w:val="superscript"/>
        </w:rPr>
        <w:t>st</w:t>
      </w:r>
      <w:r>
        <w:t xml:space="preserve"> century mycological science: </w:t>
      </w:r>
      <w:r w:rsidRPr="009418EA">
        <w:rPr>
          <w:i/>
        </w:rPr>
        <w:t>vouchering</w:t>
      </w:r>
      <w:r>
        <w:t xml:space="preserve"> specimens in es</w:t>
      </w:r>
      <w:r w:rsidRPr="00F44591">
        <w:t xml:space="preserve">tablished </w:t>
      </w:r>
      <w:r w:rsidR="007B0F7B">
        <w:t>fung</w:t>
      </w:r>
      <w:r w:rsidRPr="00F44591">
        <w:t>aria</w:t>
      </w:r>
      <w:r w:rsidR="00984703">
        <w:t>,</w:t>
      </w:r>
      <w:r w:rsidRPr="00F44591">
        <w:t xml:space="preserve"> and obtaining genetic information by </w:t>
      </w:r>
      <w:r w:rsidRPr="00F44591">
        <w:rPr>
          <w:i/>
        </w:rPr>
        <w:t>sequencing</w:t>
      </w:r>
      <w:r w:rsidRPr="00F44591">
        <w:t xml:space="preserve"> DNA.</w:t>
      </w:r>
      <w:r w:rsidR="008F1B96">
        <w:t xml:space="preserve"> </w:t>
      </w:r>
      <w:r w:rsidR="009418EA" w:rsidRPr="00F44591">
        <w:t xml:space="preserve">The traditional practice of amateur </w:t>
      </w:r>
      <w:r w:rsidR="00D220CC" w:rsidRPr="00F44591">
        <w:t>mushrooming</w:t>
      </w:r>
      <w:r w:rsidR="009418EA" w:rsidRPr="00F44591">
        <w:t xml:space="preserve"> is to collect </w:t>
      </w:r>
      <w:r w:rsidR="004B00EB">
        <w:t>specimens</w:t>
      </w:r>
      <w:r w:rsidR="009418EA" w:rsidRPr="00F44591">
        <w:t xml:space="preserve">, </w:t>
      </w:r>
      <w:r w:rsidR="004B00EB">
        <w:t xml:space="preserve">try to </w:t>
      </w:r>
      <w:r w:rsidR="009418EA" w:rsidRPr="00F44591">
        <w:t>identify them, create species lists … and then discard the specimens.</w:t>
      </w:r>
      <w:r w:rsidR="008F1B96">
        <w:t xml:space="preserve"> </w:t>
      </w:r>
      <w:r w:rsidR="009418EA" w:rsidRPr="00F44591">
        <w:t xml:space="preserve">That’s similar to the model of amateur birders </w:t>
      </w:r>
      <w:r w:rsidR="004B00EB">
        <w:t>who create</w:t>
      </w:r>
      <w:r w:rsidR="009418EA" w:rsidRPr="00F44591">
        <w:t xml:space="preserve"> unvouchered species lists at Christmas bird counts.</w:t>
      </w:r>
      <w:r w:rsidR="008F1B96">
        <w:t xml:space="preserve"> </w:t>
      </w:r>
      <w:r w:rsidR="00186B21">
        <w:t xml:space="preserve">Amateur birding is often held up as the quintessential citizen science activity, but </w:t>
      </w:r>
      <w:r w:rsidR="009418EA" w:rsidRPr="00F44591">
        <w:t>mushroomers have an advantage in that specimens can be readily collected and preserved.</w:t>
      </w:r>
    </w:p>
    <w:p w:rsidR="00D220CC" w:rsidRDefault="00895F22" w:rsidP="009F113D">
      <w:pPr>
        <w:pStyle w:val="paraindent"/>
      </w:pPr>
      <w:r>
        <w:t xml:space="preserve">Since I have </w:t>
      </w:r>
      <w:r w:rsidR="009418EA">
        <w:t>scientific training (in insect ecology)</w:t>
      </w:r>
      <w:r w:rsidR="00F44591">
        <w:t xml:space="preserve"> and an interest in citizen science</w:t>
      </w:r>
      <w:r w:rsidR="009418EA">
        <w:t>, I wondered what mushroom clubs were doing to voucher and sequence mushrooms.</w:t>
      </w:r>
      <w:r w:rsidR="008F1B96">
        <w:t xml:space="preserve"> </w:t>
      </w:r>
      <w:r w:rsidR="00D220CC">
        <w:t>On behalf of the North American Mycological Association’s Mycoflora Committee, I queried clubs through a survey and direct contact.</w:t>
      </w:r>
      <w:r w:rsidR="008F1B96">
        <w:t xml:space="preserve"> </w:t>
      </w:r>
      <w:r w:rsidR="00D220CC">
        <w:t xml:space="preserve">What I found was a delightfully chaotic </w:t>
      </w:r>
      <w:r w:rsidR="004B00EB">
        <w:t>variety</w:t>
      </w:r>
      <w:r w:rsidR="00D220CC">
        <w:t xml:space="preserve"> of projects, </w:t>
      </w:r>
      <w:r w:rsidR="004B00EB">
        <w:t>notable for</w:t>
      </w:r>
      <w:r w:rsidR="00D220CC" w:rsidRPr="0014693F">
        <w:t xml:space="preserve"> the diversity of protocols employed </w:t>
      </w:r>
      <w:r w:rsidR="00D220CC">
        <w:t xml:space="preserve">as well as </w:t>
      </w:r>
      <w:r w:rsidR="00D220CC" w:rsidRPr="0014693F">
        <w:t xml:space="preserve">the lack </w:t>
      </w:r>
      <w:r w:rsidR="00D220CC">
        <w:t>of coordination between them</w:t>
      </w:r>
      <w:r w:rsidR="004B00EB">
        <w:t>.</w:t>
      </w:r>
      <w:r w:rsidR="008F1B96">
        <w:t xml:space="preserve"> </w:t>
      </w:r>
      <w:r w:rsidR="004B00EB">
        <w:t>The projects</w:t>
      </w:r>
      <w:r w:rsidR="00D220CC" w:rsidRPr="0014693F">
        <w:t xml:space="preserve"> demonstrate considerable potential while highlighting </w:t>
      </w:r>
      <w:r w:rsidR="00D220CC">
        <w:t xml:space="preserve">significant </w:t>
      </w:r>
      <w:r w:rsidR="00D220CC" w:rsidRPr="0014693F">
        <w:t>challenges.</w:t>
      </w:r>
      <w:r w:rsidR="008F1B96">
        <w:t xml:space="preserve"> </w:t>
      </w:r>
      <w:r w:rsidR="00D220CC">
        <w:t>The purpose of this paper is to describe club vouchering and sequencing projects</w:t>
      </w:r>
      <w:r w:rsidR="00F44591">
        <w:t>, assess challenges,</w:t>
      </w:r>
      <w:r w:rsidR="00D220CC">
        <w:t xml:space="preserve"> and report on a </w:t>
      </w:r>
      <w:r w:rsidR="004B310A">
        <w:t xml:space="preserve">proposed project, called Mycoflora 2.0, </w:t>
      </w:r>
      <w:r w:rsidR="00F44591">
        <w:t>to make</w:t>
      </w:r>
      <w:r w:rsidR="00D220CC">
        <w:t xml:space="preserve"> vouchering and sequencing simple and inexpensive for clubs</w:t>
      </w:r>
      <w:r w:rsidR="0099471B">
        <w:t xml:space="preserve"> and organizations</w:t>
      </w:r>
      <w:r w:rsidR="00D220CC">
        <w:t xml:space="preserve"> that want to do it.</w:t>
      </w:r>
    </w:p>
    <w:p w:rsidR="00CA6D7D" w:rsidRDefault="00CA6D7D" w:rsidP="00D733A2">
      <w:pPr>
        <w:ind w:left="0" w:firstLine="0"/>
      </w:pPr>
    </w:p>
    <w:p w:rsidR="009F113D" w:rsidRPr="009F113D" w:rsidRDefault="00186B21" w:rsidP="009F113D">
      <w:pPr>
        <w:pStyle w:val="subhead1"/>
      </w:pPr>
      <w:r w:rsidRPr="009F113D">
        <w:t>North American Mycoflora Project</w:t>
      </w:r>
    </w:p>
    <w:p w:rsidR="009F113D" w:rsidRDefault="004B310A" w:rsidP="00D733A2">
      <w:pPr>
        <w:ind w:left="0" w:firstLine="0"/>
        <w:rPr>
          <w:rFonts w:cs="Times New Roman"/>
          <w:szCs w:val="24"/>
        </w:rPr>
      </w:pPr>
      <w:r>
        <w:t xml:space="preserve">A </w:t>
      </w:r>
      <w:r w:rsidR="00186B21">
        <w:t xml:space="preserve">stimulus for sequencing activity </w:t>
      </w:r>
      <w:r w:rsidR="009657BB">
        <w:t xml:space="preserve">and </w:t>
      </w:r>
      <w:r>
        <w:t xml:space="preserve">a </w:t>
      </w:r>
      <w:r w:rsidR="009657BB">
        <w:t xml:space="preserve">renewed push for vouchering </w:t>
      </w:r>
      <w:r w:rsidR="004B00EB">
        <w:t>appears to be</w:t>
      </w:r>
      <w:r w:rsidR="00186B21">
        <w:t xml:space="preserve"> t</w:t>
      </w:r>
      <w:r w:rsidR="000632A2">
        <w:t>he North American M</w:t>
      </w:r>
      <w:r w:rsidR="0079491C">
        <w:t>yc</w:t>
      </w:r>
      <w:r w:rsidR="000632A2">
        <w:t>oflora P</w:t>
      </w:r>
      <w:r w:rsidR="0079491C">
        <w:t>roject.</w:t>
      </w:r>
      <w:r w:rsidR="008F1B96">
        <w:t xml:space="preserve"> </w:t>
      </w:r>
      <w:r w:rsidR="0079491C">
        <w:t xml:space="preserve">The </w:t>
      </w:r>
      <w:r>
        <w:t>P</w:t>
      </w:r>
      <w:r w:rsidR="0079491C">
        <w:t>roj</w:t>
      </w:r>
      <w:r w:rsidR="000632A2">
        <w:t>ect</w:t>
      </w:r>
      <w:r w:rsidR="006D434A">
        <w:t xml:space="preserve"> </w:t>
      </w:r>
      <w:r w:rsidR="00241B01">
        <w:t xml:space="preserve">is a collaboration between professional and amateur mycologists that </w:t>
      </w:r>
      <w:r w:rsidR="006D434A">
        <w:t>aims to create</w:t>
      </w:r>
      <w:r w:rsidR="0079491C">
        <w:t xml:space="preserve"> </w:t>
      </w:r>
      <w:r w:rsidR="009657BB">
        <w:t xml:space="preserve">online compendia </w:t>
      </w:r>
      <w:r w:rsidR="00607495">
        <w:t>for</w:t>
      </w:r>
      <w:r w:rsidR="0079491C">
        <w:t xml:space="preserve"> macrofungi</w:t>
      </w:r>
      <w:r w:rsidR="006D434A">
        <w:t xml:space="preserve"> </w:t>
      </w:r>
      <w:r w:rsidR="00B81F02">
        <w:t xml:space="preserve">in defined </w:t>
      </w:r>
      <w:r w:rsidR="004B00EB">
        <w:t xml:space="preserve">geographic </w:t>
      </w:r>
      <w:r w:rsidR="00B81F02">
        <w:t xml:space="preserve">areas, </w:t>
      </w:r>
      <w:r w:rsidR="006D434A">
        <w:t>similar to</w:t>
      </w:r>
      <w:r w:rsidR="0071140D">
        <w:t xml:space="preserve"> </w:t>
      </w:r>
      <w:r w:rsidR="00B81F02">
        <w:t>floras</w:t>
      </w:r>
      <w:r w:rsidR="0071140D">
        <w:t xml:space="preserve"> for plants and lichens.</w:t>
      </w:r>
      <w:r w:rsidR="008F1B96">
        <w:t xml:space="preserve"> </w:t>
      </w:r>
      <w:r w:rsidR="0071140D">
        <w:t xml:space="preserve">Macrofungi are fungi that are easily visible without a microscope </w:t>
      </w:r>
      <w:r w:rsidR="000632A2">
        <w:t xml:space="preserve">-- </w:t>
      </w:r>
      <w:r w:rsidR="0071140D" w:rsidRPr="000B7F6F">
        <w:rPr>
          <w:rFonts w:cs="Times New Roman"/>
          <w:szCs w:val="24"/>
        </w:rPr>
        <w:t xml:space="preserve">essentially mushrooms, polypores, truffles, corticoid fungi, and Ascomycota with large </w:t>
      </w:r>
      <w:r w:rsidR="00B81F02">
        <w:rPr>
          <w:rFonts w:cs="Times New Roman"/>
          <w:szCs w:val="24"/>
        </w:rPr>
        <w:t>fruiting bodies</w:t>
      </w:r>
      <w:r w:rsidR="00A14620">
        <w:rPr>
          <w:rFonts w:cs="Times New Roman"/>
          <w:szCs w:val="24"/>
        </w:rPr>
        <w:t xml:space="preserve"> (Bruns and Beug</w:t>
      </w:r>
      <w:r w:rsidR="008820E1">
        <w:rPr>
          <w:rFonts w:cs="Times New Roman"/>
          <w:szCs w:val="24"/>
        </w:rPr>
        <w:t>,</w:t>
      </w:r>
      <w:r w:rsidR="000632A2">
        <w:rPr>
          <w:rFonts w:cs="Times New Roman"/>
          <w:szCs w:val="24"/>
        </w:rPr>
        <w:t xml:space="preserve"> 2012)</w:t>
      </w:r>
      <w:r w:rsidR="0071140D">
        <w:rPr>
          <w:rFonts w:cs="Times New Roman"/>
          <w:szCs w:val="24"/>
        </w:rPr>
        <w:t>.</w:t>
      </w:r>
      <w:r w:rsidR="008F1B96">
        <w:rPr>
          <w:rFonts w:cs="Times New Roman"/>
          <w:szCs w:val="24"/>
        </w:rPr>
        <w:t xml:space="preserve"> </w:t>
      </w:r>
      <w:r w:rsidR="00684FD2">
        <w:rPr>
          <w:rFonts w:cs="Times New Roman"/>
          <w:szCs w:val="24"/>
        </w:rPr>
        <w:t xml:space="preserve">The goals envisioned by Vellinga (2013) for a </w:t>
      </w:r>
      <w:r w:rsidR="00684FD2">
        <w:t xml:space="preserve">North American Mycoflora </w:t>
      </w:r>
      <w:r w:rsidR="004B00EB">
        <w:t>include</w:t>
      </w:r>
      <w:r w:rsidR="00684FD2" w:rsidRPr="00684FD2">
        <w:rPr>
          <w:rFonts w:cs="Times New Roman"/>
          <w:szCs w:val="24"/>
        </w:rPr>
        <w:t xml:space="preserve"> </w:t>
      </w:r>
      <w:r w:rsidR="004B00EB">
        <w:rPr>
          <w:rFonts w:cs="Times New Roman"/>
          <w:szCs w:val="24"/>
        </w:rPr>
        <w:t>“</w:t>
      </w:r>
      <w:r w:rsidR="00684FD2" w:rsidRPr="00684FD2">
        <w:rPr>
          <w:rFonts w:cs="Times New Roman"/>
          <w:szCs w:val="24"/>
        </w:rPr>
        <w:t>keys, descriptions</w:t>
      </w:r>
      <w:r w:rsidR="004B00EB">
        <w:rPr>
          <w:rFonts w:cs="Times New Roman"/>
          <w:szCs w:val="24"/>
        </w:rPr>
        <w:t xml:space="preserve">, </w:t>
      </w:r>
      <w:r w:rsidR="00684FD2" w:rsidRPr="00684FD2">
        <w:rPr>
          <w:rFonts w:cs="Times New Roman"/>
          <w:szCs w:val="24"/>
        </w:rPr>
        <w:t>accompanied by photos, notes of the fresh specimens, data on habitat, location and date, and with DNA sequence data</w:t>
      </w:r>
      <w:r w:rsidR="00B16779">
        <w:rPr>
          <w:rFonts w:cs="Times New Roman"/>
          <w:szCs w:val="24"/>
        </w:rPr>
        <w:t xml:space="preserve"> [and] </w:t>
      </w:r>
      <w:r w:rsidR="004B00EB">
        <w:rPr>
          <w:rFonts w:cs="Times New Roman"/>
          <w:szCs w:val="24"/>
        </w:rPr>
        <w:t>a</w:t>
      </w:r>
      <w:r w:rsidR="00684FD2" w:rsidRPr="00684FD2">
        <w:rPr>
          <w:rFonts w:cs="Times New Roman"/>
          <w:szCs w:val="24"/>
        </w:rPr>
        <w:t>vailable on the web, portable, free, and easy to update</w:t>
      </w:r>
      <w:r w:rsidR="008F1B96">
        <w:rPr>
          <w:rFonts w:cs="Times New Roman"/>
          <w:szCs w:val="24"/>
        </w:rPr>
        <w:t>.</w:t>
      </w:r>
      <w:r w:rsidR="0099471B">
        <w:rPr>
          <w:rFonts w:cs="Times New Roman"/>
          <w:szCs w:val="24"/>
        </w:rPr>
        <w:t>”</w:t>
      </w:r>
    </w:p>
    <w:p w:rsidR="009F113D" w:rsidRDefault="00A14620" w:rsidP="009F113D">
      <w:pPr>
        <w:pStyle w:val="paraindent"/>
      </w:pPr>
      <w:r>
        <w:t>An early advocate</w:t>
      </w:r>
      <w:r w:rsidR="00997555">
        <w:t xml:space="preserve"> for a North American m</w:t>
      </w:r>
      <w:r w:rsidR="006D434A">
        <w:t>ycoflora</w:t>
      </w:r>
      <w:r w:rsidR="0071140D">
        <w:t xml:space="preserve"> was </w:t>
      </w:r>
      <w:r w:rsidR="002C753A">
        <w:t xml:space="preserve">mycologist </w:t>
      </w:r>
      <w:r w:rsidR="0071140D">
        <w:t>Tom Bruns of the University of California at Berkeley (</w:t>
      </w:r>
      <w:r w:rsidR="00D822EB">
        <w:t>Bruns</w:t>
      </w:r>
      <w:r w:rsidR="008820E1">
        <w:t>,</w:t>
      </w:r>
      <w:r w:rsidR="00D822EB">
        <w:t xml:space="preserve"> </w:t>
      </w:r>
      <w:r w:rsidR="0071140D">
        <w:t>2011</w:t>
      </w:r>
      <w:r w:rsidR="007F27EA">
        <w:t>; see also Matheny and Vellinga</w:t>
      </w:r>
      <w:r w:rsidR="008820E1">
        <w:t>,</w:t>
      </w:r>
      <w:r w:rsidR="007F27EA">
        <w:t xml:space="preserve"> 2009</w:t>
      </w:r>
      <w:r w:rsidR="0071140D">
        <w:t>).</w:t>
      </w:r>
      <w:r w:rsidR="008F1B96">
        <w:t xml:space="preserve"> </w:t>
      </w:r>
      <w:r w:rsidR="000632A2">
        <w:t>Br</w:t>
      </w:r>
      <w:r w:rsidR="0071140D">
        <w:t xml:space="preserve">uns and colleagues secured National Science Foundation funding for a </w:t>
      </w:r>
      <w:r w:rsidR="007F27EA">
        <w:t xml:space="preserve">networking project that had enough funds </w:t>
      </w:r>
      <w:r w:rsidR="00333C87">
        <w:t xml:space="preserve">left over </w:t>
      </w:r>
      <w:r w:rsidR="007F27EA">
        <w:t xml:space="preserve">for </w:t>
      </w:r>
      <w:r w:rsidR="0071140D">
        <w:t xml:space="preserve">a meeting </w:t>
      </w:r>
      <w:r w:rsidR="00B81F02">
        <w:t xml:space="preserve">in 2012 </w:t>
      </w:r>
      <w:r w:rsidR="0071140D">
        <w:t>at Yale University</w:t>
      </w:r>
      <w:r w:rsidR="00B16779">
        <w:t>.</w:t>
      </w:r>
      <w:r w:rsidR="008F1B96">
        <w:t xml:space="preserve"> </w:t>
      </w:r>
      <w:r w:rsidR="00B16779">
        <w:t xml:space="preserve">The meeting included </w:t>
      </w:r>
      <w:r w:rsidR="0071140D">
        <w:t xml:space="preserve">75 </w:t>
      </w:r>
      <w:r w:rsidR="00B16779">
        <w:t>leading professional and amateur mycologists from</w:t>
      </w:r>
      <w:r w:rsidR="000632A2">
        <w:t xml:space="preserve"> the Mycological Society of America</w:t>
      </w:r>
      <w:r w:rsidR="00714747">
        <w:t xml:space="preserve"> (MSA</w:t>
      </w:r>
      <w:r w:rsidR="00B16779">
        <w:t>; professionals</w:t>
      </w:r>
      <w:r w:rsidR="00714747">
        <w:t>)</w:t>
      </w:r>
      <w:r w:rsidR="000632A2">
        <w:t xml:space="preserve"> and the North American Mycological Asso</w:t>
      </w:r>
      <w:r w:rsidR="00714747">
        <w:t>ciation (NAMA</w:t>
      </w:r>
      <w:r w:rsidR="00B16779">
        <w:t>; amateurs</w:t>
      </w:r>
      <w:r w:rsidR="000632A2">
        <w:t>)</w:t>
      </w:r>
      <w:r w:rsidR="0071140D">
        <w:t>.</w:t>
      </w:r>
      <w:r w:rsidR="008F1B96">
        <w:t xml:space="preserve"> </w:t>
      </w:r>
      <w:r w:rsidR="00B81F02">
        <w:t>M</w:t>
      </w:r>
      <w:r w:rsidR="000632A2">
        <w:t>eeting</w:t>
      </w:r>
      <w:r w:rsidR="0071140D">
        <w:t xml:space="preserve"> presentations</w:t>
      </w:r>
      <w:r w:rsidR="00B81F02">
        <w:t xml:space="preserve"> are documented at </w:t>
      </w:r>
      <w:hyperlink r:id="rId8" w:history="1">
        <w:r w:rsidR="0071140D" w:rsidRPr="00856EC5">
          <w:rPr>
            <w:rStyle w:val="Hyperlink"/>
          </w:rPr>
          <w:t>www.namycoflora.org</w:t>
        </w:r>
      </w:hyperlink>
      <w:r w:rsidR="00B81F02">
        <w:t xml:space="preserve"> </w:t>
      </w:r>
      <w:r w:rsidR="0071140D">
        <w:t xml:space="preserve">and several articles </w:t>
      </w:r>
      <w:r w:rsidR="00B16779">
        <w:t>summarized</w:t>
      </w:r>
      <w:r w:rsidR="000632A2">
        <w:t xml:space="preserve"> the event </w:t>
      </w:r>
      <w:r w:rsidR="0071140D">
        <w:t>(</w:t>
      </w:r>
      <w:r w:rsidR="00D822EB">
        <w:t>Bruns</w:t>
      </w:r>
      <w:r w:rsidR="008820E1">
        <w:t>,</w:t>
      </w:r>
      <w:r w:rsidR="00D822EB">
        <w:t xml:space="preserve"> 2012; </w:t>
      </w:r>
      <w:r w:rsidR="0071140D">
        <w:t xml:space="preserve">Bruns </w:t>
      </w:r>
      <w:r w:rsidR="006D434A">
        <w:t>and Beug</w:t>
      </w:r>
      <w:r w:rsidR="008820E1">
        <w:t>,</w:t>
      </w:r>
      <w:r w:rsidR="006D434A">
        <w:t xml:space="preserve"> 2012; Vellinga</w:t>
      </w:r>
      <w:r w:rsidR="008820E1">
        <w:t>,</w:t>
      </w:r>
      <w:r w:rsidR="006D434A">
        <w:t xml:space="preserve"> 2013</w:t>
      </w:r>
      <w:r w:rsidR="0071140D">
        <w:t>)</w:t>
      </w:r>
      <w:r w:rsidR="002C753A">
        <w:t>.</w:t>
      </w:r>
      <w:r w:rsidR="008F1B96">
        <w:t xml:space="preserve"> </w:t>
      </w:r>
    </w:p>
    <w:p w:rsidR="0014693F" w:rsidRDefault="00846481" w:rsidP="009F113D">
      <w:pPr>
        <w:pStyle w:val="paraindent"/>
      </w:pPr>
      <w:r>
        <w:lastRenderedPageBreak/>
        <w:t>Unfortunately t</w:t>
      </w:r>
      <w:r w:rsidR="00996061">
        <w:t xml:space="preserve">he Mycoflora Project has </w:t>
      </w:r>
      <w:r w:rsidR="002C753A">
        <w:t>not gained</w:t>
      </w:r>
      <w:r w:rsidR="00996061">
        <w:t xml:space="preserve"> traction among professional mycologists</w:t>
      </w:r>
      <w:r w:rsidR="00B81F02">
        <w:t xml:space="preserve"> since </w:t>
      </w:r>
      <w:r w:rsidR="004B310A">
        <w:t xml:space="preserve">the </w:t>
      </w:r>
      <w:r w:rsidR="00B81F02">
        <w:t>2012</w:t>
      </w:r>
      <w:r w:rsidR="004B310A">
        <w:t xml:space="preserve"> meeting</w:t>
      </w:r>
      <w:r w:rsidR="00653D05">
        <w:t>.</w:t>
      </w:r>
      <w:r w:rsidR="008F1B96">
        <w:t xml:space="preserve"> </w:t>
      </w:r>
      <w:r w:rsidR="002C753A">
        <w:t xml:space="preserve">In part this </w:t>
      </w:r>
      <w:r w:rsidR="000632A2">
        <w:t>is</w:t>
      </w:r>
      <w:r>
        <w:t xml:space="preserve"> due to </w:t>
      </w:r>
      <w:r w:rsidR="002C753A">
        <w:t>lack of funding</w:t>
      </w:r>
      <w:r w:rsidR="000632A2">
        <w:t xml:space="preserve">, but it may also </w:t>
      </w:r>
      <w:r w:rsidR="00B81F02">
        <w:t>reflect</w:t>
      </w:r>
      <w:r w:rsidR="000632A2">
        <w:t xml:space="preserve"> a limited concept of the potential role of amateur mycologists</w:t>
      </w:r>
      <w:r>
        <w:t>, which is the subject of this paper</w:t>
      </w:r>
      <w:r w:rsidR="002C753A">
        <w:t>.</w:t>
      </w:r>
      <w:r w:rsidR="008F1B96">
        <w:t xml:space="preserve"> </w:t>
      </w:r>
      <w:r w:rsidR="0014693F">
        <w:t xml:space="preserve">The 2012 meeting stimulated considerable interest </w:t>
      </w:r>
      <w:r w:rsidR="00B16779">
        <w:t xml:space="preserve">within mushroom clubs </w:t>
      </w:r>
      <w:r w:rsidR="0014693F">
        <w:t>in vouchering and sequencing.</w:t>
      </w:r>
      <w:r w:rsidR="008F1B96">
        <w:t xml:space="preserve"> </w:t>
      </w:r>
      <w:r w:rsidR="009A6D97">
        <w:t>Whether motivated by accurate identification of edible, medicinal or psychedelic mushrooms, by the possibility of finding new species,</w:t>
      </w:r>
      <w:r w:rsidR="00D4595B">
        <w:t xml:space="preserve"> or by fascination with fungal diversity,</w:t>
      </w:r>
      <w:r w:rsidR="009A6D97">
        <w:t xml:space="preserve"> many mushroom enthusiasts seem eager to make their endeavors more scientific.</w:t>
      </w:r>
      <w:r w:rsidR="008F1B96">
        <w:t xml:space="preserve"> </w:t>
      </w:r>
      <w:r w:rsidR="0014693F">
        <w:t>Some clubs hosted talks and workshops</w:t>
      </w:r>
      <w:r w:rsidR="00B16779">
        <w:t xml:space="preserve"> (</w:t>
      </w:r>
      <w:r w:rsidR="00907851">
        <w:t xml:space="preserve">like the </w:t>
      </w:r>
      <w:r w:rsidR="00907851" w:rsidRPr="00907851">
        <w:t>New Jersey Mycological Association</w:t>
      </w:r>
      <w:r w:rsidR="00B16779">
        <w:t xml:space="preserve">’s 2014 DNA Workshop) </w:t>
      </w:r>
      <w:r w:rsidR="00907851">
        <w:t xml:space="preserve">that </w:t>
      </w:r>
      <w:r w:rsidR="00B16779">
        <w:t>have not yet resulted in</w:t>
      </w:r>
      <w:r w:rsidR="00907851">
        <w:t xml:space="preserve"> active projects.</w:t>
      </w:r>
      <w:r w:rsidR="008F1B96">
        <w:t xml:space="preserve"> </w:t>
      </w:r>
      <w:r w:rsidR="00907851">
        <w:t xml:space="preserve">Other clubs launched a </w:t>
      </w:r>
      <w:r w:rsidR="00212972">
        <w:t>range</w:t>
      </w:r>
      <w:r w:rsidR="00907851">
        <w:t xml:space="preserve"> of projects, many</w:t>
      </w:r>
      <w:r w:rsidR="0014693F">
        <w:t xml:space="preserve"> described here</w:t>
      </w:r>
      <w:r w:rsidR="00907851">
        <w:t>.</w:t>
      </w:r>
      <w:r w:rsidR="008F1B96">
        <w:t xml:space="preserve"> </w:t>
      </w:r>
    </w:p>
    <w:p w:rsidR="00A14620" w:rsidRDefault="00A14620" w:rsidP="004F232A">
      <w:pPr>
        <w:ind w:left="0" w:firstLine="0"/>
      </w:pPr>
    </w:p>
    <w:p w:rsidR="009F113D" w:rsidRDefault="00463226" w:rsidP="00F037B2">
      <w:pPr>
        <w:pStyle w:val="subhead1"/>
      </w:pPr>
      <w:r>
        <w:t>Methods</w:t>
      </w:r>
    </w:p>
    <w:p w:rsidR="009F113D" w:rsidRDefault="0021491A" w:rsidP="004F232A">
      <w:pPr>
        <w:ind w:left="0" w:firstLine="0"/>
        <w:rPr>
          <w:rFonts w:cs="Times New Roman"/>
          <w:kern w:val="24"/>
          <w:szCs w:val="24"/>
        </w:rPr>
      </w:pPr>
      <w:r w:rsidRPr="0021491A">
        <w:rPr>
          <w:rFonts w:cs="Times New Roman"/>
          <w:kern w:val="24"/>
          <w:szCs w:val="24"/>
        </w:rPr>
        <w:t xml:space="preserve">NAMA has 80 clubs </w:t>
      </w:r>
      <w:r>
        <w:rPr>
          <w:rFonts w:cs="Times New Roman"/>
          <w:kern w:val="24"/>
          <w:szCs w:val="24"/>
        </w:rPr>
        <w:t>with approximately</w:t>
      </w:r>
      <w:r w:rsidRPr="0021491A">
        <w:rPr>
          <w:rFonts w:cs="Times New Roman"/>
          <w:kern w:val="24"/>
          <w:szCs w:val="24"/>
        </w:rPr>
        <w:t xml:space="preserve"> 10,200 members combined, not including several large Canadian clubs, according to NAMA president David Rust.</w:t>
      </w:r>
      <w:r w:rsidR="008F1B96">
        <w:rPr>
          <w:rFonts w:cs="Times New Roman"/>
          <w:kern w:val="24"/>
          <w:szCs w:val="24"/>
        </w:rPr>
        <w:t xml:space="preserve"> </w:t>
      </w:r>
      <w:r w:rsidR="00D05925">
        <w:rPr>
          <w:rFonts w:cs="Times New Roman"/>
          <w:kern w:val="24"/>
          <w:szCs w:val="24"/>
        </w:rPr>
        <w:t xml:space="preserve">Data </w:t>
      </w:r>
      <w:r>
        <w:rPr>
          <w:rFonts w:cs="Times New Roman"/>
          <w:kern w:val="24"/>
          <w:szCs w:val="24"/>
        </w:rPr>
        <w:t xml:space="preserve">for this study </w:t>
      </w:r>
      <w:r w:rsidR="00D05925">
        <w:rPr>
          <w:rFonts w:cs="Times New Roman"/>
          <w:kern w:val="24"/>
          <w:szCs w:val="24"/>
        </w:rPr>
        <w:t xml:space="preserve">were gathered initially by outreach to several </w:t>
      </w:r>
      <w:r w:rsidR="00334D98">
        <w:rPr>
          <w:rFonts w:cs="Times New Roman"/>
          <w:kern w:val="24"/>
          <w:szCs w:val="24"/>
        </w:rPr>
        <w:t xml:space="preserve">NAMA </w:t>
      </w:r>
      <w:r w:rsidR="00D05925">
        <w:rPr>
          <w:rFonts w:cs="Times New Roman"/>
          <w:kern w:val="24"/>
          <w:szCs w:val="24"/>
        </w:rPr>
        <w:t xml:space="preserve">clubs known to </w:t>
      </w:r>
      <w:r w:rsidR="00432544">
        <w:rPr>
          <w:rFonts w:cs="Times New Roman"/>
          <w:kern w:val="24"/>
          <w:szCs w:val="24"/>
        </w:rPr>
        <w:t>voucher or sequence specimens</w:t>
      </w:r>
      <w:r w:rsidR="00D05925">
        <w:rPr>
          <w:rFonts w:cs="Times New Roman"/>
          <w:kern w:val="24"/>
          <w:szCs w:val="24"/>
        </w:rPr>
        <w:t>.</w:t>
      </w:r>
      <w:r w:rsidR="008F1B96">
        <w:rPr>
          <w:rFonts w:cs="Times New Roman"/>
          <w:kern w:val="24"/>
          <w:szCs w:val="24"/>
        </w:rPr>
        <w:t xml:space="preserve"> </w:t>
      </w:r>
      <w:r w:rsidR="00D05925">
        <w:rPr>
          <w:rFonts w:cs="Times New Roman"/>
          <w:kern w:val="24"/>
          <w:szCs w:val="24"/>
        </w:rPr>
        <w:t xml:space="preserve">In December 2016 a </w:t>
      </w:r>
      <w:r w:rsidR="00432544">
        <w:rPr>
          <w:rFonts w:cs="Times New Roman"/>
          <w:kern w:val="24"/>
          <w:szCs w:val="24"/>
        </w:rPr>
        <w:t xml:space="preserve">link to an online </w:t>
      </w:r>
      <w:r w:rsidR="00D05925">
        <w:rPr>
          <w:rFonts w:cs="Times New Roman"/>
          <w:kern w:val="24"/>
          <w:szCs w:val="24"/>
        </w:rPr>
        <w:t>survey (“Mycoflora Survey”) was sent to 76 club presidents by David Rust.</w:t>
      </w:r>
      <w:r w:rsidR="008F1B96">
        <w:rPr>
          <w:rFonts w:cs="Times New Roman"/>
          <w:kern w:val="24"/>
          <w:szCs w:val="24"/>
        </w:rPr>
        <w:t xml:space="preserve"> </w:t>
      </w:r>
      <w:r w:rsidR="00D05925">
        <w:rPr>
          <w:rFonts w:cs="Times New Roman"/>
          <w:kern w:val="24"/>
          <w:szCs w:val="24"/>
        </w:rPr>
        <w:t>The survey asked about club capacity</w:t>
      </w:r>
      <w:r w:rsidR="00432544">
        <w:rPr>
          <w:rFonts w:cs="Times New Roman"/>
          <w:kern w:val="24"/>
          <w:szCs w:val="24"/>
        </w:rPr>
        <w:t>, foray frequency, vouchering and sequencing activity, and whether clu</w:t>
      </w:r>
      <w:r w:rsidR="00B16779">
        <w:rPr>
          <w:rFonts w:cs="Times New Roman"/>
          <w:kern w:val="24"/>
          <w:szCs w:val="24"/>
        </w:rPr>
        <w:t>bs post</w:t>
      </w:r>
      <w:r w:rsidR="00432544">
        <w:rPr>
          <w:rFonts w:cs="Times New Roman"/>
          <w:kern w:val="24"/>
          <w:szCs w:val="24"/>
        </w:rPr>
        <w:t xml:space="preserve"> </w:t>
      </w:r>
      <w:r w:rsidR="004B310A">
        <w:rPr>
          <w:rFonts w:cs="Times New Roman"/>
          <w:kern w:val="24"/>
          <w:szCs w:val="24"/>
        </w:rPr>
        <w:t xml:space="preserve">photos and </w:t>
      </w:r>
      <w:r w:rsidR="00432544">
        <w:rPr>
          <w:rFonts w:cs="Times New Roman"/>
          <w:kern w:val="24"/>
          <w:szCs w:val="24"/>
        </w:rPr>
        <w:t>documentation to the Internet.</w:t>
      </w:r>
      <w:r w:rsidR="008F1B96">
        <w:rPr>
          <w:rFonts w:cs="Times New Roman"/>
          <w:kern w:val="24"/>
          <w:szCs w:val="24"/>
        </w:rPr>
        <w:t xml:space="preserve"> </w:t>
      </w:r>
      <w:r w:rsidR="00432544">
        <w:rPr>
          <w:rFonts w:cs="Times New Roman"/>
          <w:kern w:val="24"/>
          <w:szCs w:val="24"/>
        </w:rPr>
        <w:t>Survey responses were amplified by direct contact via phone or email with club members responsible</w:t>
      </w:r>
      <w:r w:rsidR="008F1B96">
        <w:rPr>
          <w:rFonts w:cs="Times New Roman"/>
          <w:kern w:val="24"/>
          <w:szCs w:val="24"/>
        </w:rPr>
        <w:t xml:space="preserve"> for vouchering or sequencing.</w:t>
      </w:r>
    </w:p>
    <w:p w:rsidR="009F113D" w:rsidRDefault="00432544" w:rsidP="009F113D">
      <w:pPr>
        <w:pStyle w:val="paraindent"/>
      </w:pPr>
      <w:r w:rsidRPr="00715CE3">
        <w:t>Thirty-</w:t>
      </w:r>
      <w:r w:rsidR="00715CE3" w:rsidRPr="00715CE3">
        <w:t>eight</w:t>
      </w:r>
      <w:r w:rsidRPr="00715CE3">
        <w:t xml:space="preserve"> </w:t>
      </w:r>
      <w:r w:rsidR="006250EE">
        <w:t xml:space="preserve">of the 76 </w:t>
      </w:r>
      <w:r w:rsidRPr="00715CE3">
        <w:t>clubs</w:t>
      </w:r>
      <w:r w:rsidR="006250EE">
        <w:t xml:space="preserve"> </w:t>
      </w:r>
      <w:r w:rsidR="000D7822">
        <w:t>contacted</w:t>
      </w:r>
      <w:r w:rsidRPr="00715CE3">
        <w:t xml:space="preserve"> responded to the </w:t>
      </w:r>
      <w:r w:rsidR="00715CE3" w:rsidRPr="00715CE3">
        <w:t xml:space="preserve">Mycoflora Survey </w:t>
      </w:r>
      <w:r w:rsidR="00D05925" w:rsidRPr="00715CE3">
        <w:t>(</w:t>
      </w:r>
      <w:r w:rsidR="00715CE3" w:rsidRPr="006250EE">
        <w:t>50</w:t>
      </w:r>
      <w:r w:rsidR="00D05925" w:rsidRPr="006250EE">
        <w:t>%</w:t>
      </w:r>
      <w:r w:rsidR="000D7822">
        <w:t xml:space="preserve"> </w:t>
      </w:r>
      <w:r w:rsidR="000D7822" w:rsidRPr="00715CE3">
        <w:t xml:space="preserve">response </w:t>
      </w:r>
      <w:r w:rsidR="000D7822">
        <w:t>rate</w:t>
      </w:r>
      <w:r w:rsidR="00D05925" w:rsidRPr="006250EE">
        <w:t>)</w:t>
      </w:r>
      <w:r w:rsidR="006250EE">
        <w:t>,</w:t>
      </w:r>
      <w:r w:rsidR="001633B7" w:rsidRPr="006250EE">
        <w:t xml:space="preserve"> and four additional clubs were </w:t>
      </w:r>
      <w:r w:rsidR="0021491A" w:rsidRPr="006250EE">
        <w:t>researched</w:t>
      </w:r>
      <w:r w:rsidR="001633B7" w:rsidRPr="006250EE">
        <w:t xml:space="preserve"> for a total of </w:t>
      </w:r>
      <w:r w:rsidR="00715CE3" w:rsidRPr="006250EE">
        <w:t>42</w:t>
      </w:r>
      <w:r w:rsidR="001633B7" w:rsidRPr="006250EE">
        <w:t xml:space="preserve"> clubs.</w:t>
      </w:r>
      <w:r w:rsidR="008F1B96">
        <w:t xml:space="preserve"> </w:t>
      </w:r>
      <w:r w:rsidR="008A7419">
        <w:t xml:space="preserve">Thirty-seven of those clubs are in the US, the other five in Canada. </w:t>
      </w:r>
      <w:r w:rsidR="001633B7" w:rsidRPr="006250EE">
        <w:t>Membership in clubs surveyed range</w:t>
      </w:r>
      <w:r w:rsidR="00B16779" w:rsidRPr="006250EE">
        <w:t>s</w:t>
      </w:r>
      <w:r w:rsidR="001633B7" w:rsidRPr="006250EE">
        <w:t xml:space="preserve"> from 10 to </w:t>
      </w:r>
      <w:r w:rsidR="00715CE3" w:rsidRPr="006250EE">
        <w:t>more than 1,200</w:t>
      </w:r>
      <w:r w:rsidR="001633B7" w:rsidRPr="006250EE">
        <w:t xml:space="preserve"> members</w:t>
      </w:r>
      <w:r w:rsidR="008A7419">
        <w:t>.</w:t>
      </w:r>
      <w:r w:rsidR="008F1B96">
        <w:t xml:space="preserve"> </w:t>
      </w:r>
      <w:r w:rsidR="008A7419">
        <w:t>D</w:t>
      </w:r>
      <w:r w:rsidR="001633B7" w:rsidRPr="006250EE">
        <w:t>ues range from $0 to $35 USD per year</w:t>
      </w:r>
      <w:r w:rsidR="00334D98" w:rsidRPr="006250EE">
        <w:t xml:space="preserve"> for individual</w:t>
      </w:r>
      <w:r w:rsidR="00B16779" w:rsidRPr="006250EE">
        <w:t>s</w:t>
      </w:r>
      <w:r w:rsidR="001633B7" w:rsidRPr="006250EE">
        <w:t>.</w:t>
      </w:r>
      <w:r w:rsidR="008F1B96">
        <w:t xml:space="preserve"> </w:t>
      </w:r>
      <w:r w:rsidR="001633B7" w:rsidRPr="006250EE">
        <w:t xml:space="preserve">The number of specimens identified on all forays in the past year varied from </w:t>
      </w:r>
      <w:r w:rsidR="006250EE" w:rsidRPr="006250EE">
        <w:t>a few dozen to many hundreds.</w:t>
      </w:r>
      <w:r w:rsidR="008F1B96">
        <w:t xml:space="preserve"> </w:t>
      </w:r>
      <w:r w:rsidR="006250EE">
        <w:t>Interestingly, several active clubs (e.g., Long Island, Santa Cruz, Asheville) report lifetime species lists of around 1,000 species identified (</w:t>
      </w:r>
      <w:r w:rsidR="000625F8">
        <w:t>this was not a survey question</w:t>
      </w:r>
      <w:r w:rsidR="006250EE">
        <w:t>).</w:t>
      </w:r>
    </w:p>
    <w:p w:rsidR="009F113D" w:rsidRDefault="009E7ADB" w:rsidP="009F113D">
      <w:pPr>
        <w:pStyle w:val="paraindent"/>
      </w:pPr>
      <w:r>
        <w:t xml:space="preserve">The survey sought to determine whether and how </w:t>
      </w:r>
      <w:r w:rsidR="00B16779">
        <w:t>clubs</w:t>
      </w:r>
      <w:r>
        <w:t xml:space="preserve"> post information to the Internet.</w:t>
      </w:r>
      <w:r w:rsidR="008F1B96">
        <w:t xml:space="preserve"> </w:t>
      </w:r>
      <w:r>
        <w:t xml:space="preserve">Posting </w:t>
      </w:r>
      <w:r w:rsidRPr="009E7ADB">
        <w:t>photo-rich observations to sites such as Mushroom Observer, iNaturalist and Flickr</w:t>
      </w:r>
      <w:r w:rsidR="00B16779">
        <w:t xml:space="preserve"> is important to scientific documentation</w:t>
      </w:r>
      <w:r>
        <w:t>.</w:t>
      </w:r>
      <w:r w:rsidR="008F1B96">
        <w:t xml:space="preserve"> </w:t>
      </w:r>
      <w:r w:rsidR="00984703">
        <w:t xml:space="preserve">But high-quality citizen science needs to make </w:t>
      </w:r>
      <w:r>
        <w:t>information accessible to scientists</w:t>
      </w:r>
      <w:r w:rsidR="00984703">
        <w:t xml:space="preserve"> around the world</w:t>
      </w:r>
      <w:r>
        <w:t>.</w:t>
      </w:r>
      <w:r w:rsidR="008F1B96">
        <w:t xml:space="preserve"> </w:t>
      </w:r>
      <w:r w:rsidR="00A6715F">
        <w:t>P</w:t>
      </w:r>
      <w:r w:rsidR="00653491">
        <w:t>rofessional mycologists seeking</w:t>
      </w:r>
      <w:r w:rsidR="00653491" w:rsidRPr="008F0AE1">
        <w:t xml:space="preserve"> </w:t>
      </w:r>
      <w:r w:rsidR="00653491">
        <w:t xml:space="preserve">vouchered specimens in North America </w:t>
      </w:r>
      <w:r w:rsidR="00432544">
        <w:t>increasingly search on MycoPortal</w:t>
      </w:r>
      <w:r>
        <w:t>,</w:t>
      </w:r>
      <w:r w:rsidR="00653491">
        <w:t xml:space="preserve"> which recently completed digitizing almost 2 million records o</w:t>
      </w:r>
      <w:r w:rsidR="00E66A8C">
        <w:t>f macrofungi</w:t>
      </w:r>
      <w:r w:rsidR="00E57E64">
        <w:t>.</w:t>
      </w:r>
      <w:r w:rsidR="008F1B96">
        <w:t xml:space="preserve"> </w:t>
      </w:r>
      <w:r w:rsidR="00E57E64">
        <w:t>The fungi are</w:t>
      </w:r>
      <w:r w:rsidR="009657BB">
        <w:t xml:space="preserve"> </w:t>
      </w:r>
      <w:r w:rsidR="00E66A8C">
        <w:t>stored in “established</w:t>
      </w:r>
      <w:r w:rsidR="00653491">
        <w:t>”</w:t>
      </w:r>
      <w:r w:rsidR="007B0F7B">
        <w:t xml:space="preserve"> fung</w:t>
      </w:r>
      <w:r w:rsidR="00653491">
        <w:t>aria</w:t>
      </w:r>
      <w:r w:rsidR="000D7822">
        <w:t xml:space="preserve"> -- i.e., institutions with curation staff</w:t>
      </w:r>
      <w:r w:rsidR="008A7419">
        <w:t>.</w:t>
      </w:r>
      <w:r w:rsidR="008F1B96">
        <w:t xml:space="preserve"> </w:t>
      </w:r>
      <w:r w:rsidR="000D7822">
        <w:t>(</w:t>
      </w:r>
      <w:r w:rsidR="008A7419">
        <w:t>M</w:t>
      </w:r>
      <w:r w:rsidR="007B0F7B">
        <w:t xml:space="preserve">ost fungaria </w:t>
      </w:r>
      <w:r w:rsidR="008A7419">
        <w:t xml:space="preserve">in the US </w:t>
      </w:r>
      <w:r w:rsidR="007B0F7B">
        <w:t>are still called “herbaria</w:t>
      </w:r>
      <w:r w:rsidR="008A7419">
        <w:t>,</w:t>
      </w:r>
      <w:r w:rsidR="007B0F7B">
        <w:t xml:space="preserve">” </w:t>
      </w:r>
      <w:r w:rsidR="00402B3B">
        <w:t>a throwback to the time when fungi were considered plants</w:t>
      </w:r>
      <w:r w:rsidR="00653491">
        <w:t>.</w:t>
      </w:r>
      <w:r w:rsidR="000D7822">
        <w:t>)</w:t>
      </w:r>
      <w:r w:rsidR="008F1B96">
        <w:t xml:space="preserve"> </w:t>
      </w:r>
      <w:r w:rsidR="00653491">
        <w:t xml:space="preserve">The core website </w:t>
      </w:r>
      <w:r w:rsidR="00E66A8C">
        <w:t xml:space="preserve">repository </w:t>
      </w:r>
      <w:r w:rsidR="00653491">
        <w:t>for DN</w:t>
      </w:r>
      <w:r w:rsidR="00AD4E00">
        <w:t>A sequences is GenBank.</w:t>
      </w:r>
      <w:r w:rsidR="008F1B96">
        <w:t xml:space="preserve"> </w:t>
      </w:r>
      <w:r>
        <w:t xml:space="preserve">Few clubs </w:t>
      </w:r>
      <w:r w:rsidR="00E66A8C">
        <w:t>are currently posting on</w:t>
      </w:r>
      <w:r w:rsidR="009657BB">
        <w:t xml:space="preserve">, or </w:t>
      </w:r>
      <w:r w:rsidR="00E66A8C">
        <w:t>l</w:t>
      </w:r>
      <w:r w:rsidR="00984703">
        <w:t>inking to</w:t>
      </w:r>
      <w:r w:rsidR="009657BB">
        <w:t>,</w:t>
      </w:r>
      <w:r w:rsidR="00984703">
        <w:t xml:space="preserve"> </w:t>
      </w:r>
      <w:r w:rsidR="00334D98">
        <w:t xml:space="preserve">either </w:t>
      </w:r>
      <w:r w:rsidR="00984703">
        <w:t>MycoPortal or GenBank.</w:t>
      </w:r>
    </w:p>
    <w:p w:rsidR="0021491A" w:rsidRDefault="001637C0" w:rsidP="009F113D">
      <w:pPr>
        <w:pStyle w:val="paraindent"/>
      </w:pPr>
      <w:r>
        <w:t xml:space="preserve">This </w:t>
      </w:r>
      <w:r w:rsidR="00984703">
        <w:t>report makes a distinction between two models of</w:t>
      </w:r>
      <w:r w:rsidR="0021491A">
        <w:t xml:space="preserve"> mushroom citizen science</w:t>
      </w:r>
      <w:r w:rsidR="00984703">
        <w:t xml:space="preserve"> to emphasize potential for club initiative.</w:t>
      </w:r>
      <w:r w:rsidR="008F1B96">
        <w:t xml:space="preserve"> </w:t>
      </w:r>
      <w:r w:rsidR="0021491A">
        <w:t>“</w:t>
      </w:r>
      <w:r w:rsidR="0021491A" w:rsidRPr="006A4A2E">
        <w:t>Professional-led</w:t>
      </w:r>
      <w:r w:rsidR="0021491A">
        <w:t>”</w:t>
      </w:r>
      <w:r w:rsidR="0021491A" w:rsidRPr="006A4A2E">
        <w:t xml:space="preserve"> projects are projects designed and led by </w:t>
      </w:r>
      <w:r w:rsidR="0021491A">
        <w:t xml:space="preserve">full-time </w:t>
      </w:r>
      <w:r w:rsidR="0021491A" w:rsidRPr="006A4A2E">
        <w:t>mycologists</w:t>
      </w:r>
      <w:r w:rsidR="0021491A">
        <w:t xml:space="preserve"> who typically have academic positions</w:t>
      </w:r>
      <w:r w:rsidR="00E66A8C">
        <w:t>,</w:t>
      </w:r>
      <w:r w:rsidR="0021491A">
        <w:t xml:space="preserve"> </w:t>
      </w:r>
      <w:r w:rsidR="0021491A" w:rsidRPr="006A4A2E">
        <w:t xml:space="preserve">access to </w:t>
      </w:r>
      <w:r w:rsidR="0021491A">
        <w:t xml:space="preserve">university </w:t>
      </w:r>
      <w:r w:rsidR="0021491A" w:rsidRPr="006A4A2E">
        <w:t xml:space="preserve">herbaria for vouchering </w:t>
      </w:r>
      <w:r w:rsidR="00984703">
        <w:t>and funding for</w:t>
      </w:r>
      <w:r w:rsidR="0021491A" w:rsidRPr="006A4A2E">
        <w:t xml:space="preserve"> DNA sequencing</w:t>
      </w:r>
      <w:r w:rsidR="0021491A">
        <w:t>.</w:t>
      </w:r>
      <w:r w:rsidR="008F1B96">
        <w:t xml:space="preserve"> </w:t>
      </w:r>
      <w:r w:rsidR="0021491A">
        <w:t xml:space="preserve">We use the term “professional” here broadly to include recognized taxonomic experts who do mycology full time but are not paid to do it, </w:t>
      </w:r>
      <w:r w:rsidR="00E66A8C">
        <w:t>as well as</w:t>
      </w:r>
      <w:r w:rsidR="0021491A">
        <w:t xml:space="preserve"> external institutions like the National Park Service.</w:t>
      </w:r>
      <w:r w:rsidR="008F1B96">
        <w:t xml:space="preserve"> </w:t>
      </w:r>
      <w:r w:rsidR="0021491A">
        <w:t>For our purposes, the point is that direction and resources come from outside a mushroom club.</w:t>
      </w:r>
      <w:r w:rsidR="008F1B96">
        <w:t xml:space="preserve"> </w:t>
      </w:r>
      <w:r w:rsidR="0021491A">
        <w:t>“</w:t>
      </w:r>
      <w:r w:rsidR="0021491A" w:rsidRPr="006A4A2E">
        <w:t>Club-led</w:t>
      </w:r>
      <w:r w:rsidR="0021491A">
        <w:t>”</w:t>
      </w:r>
      <w:r w:rsidR="0021491A" w:rsidRPr="006A4A2E">
        <w:t xml:space="preserve"> projects</w:t>
      </w:r>
      <w:r w:rsidR="0021491A">
        <w:t>, by contrast,</w:t>
      </w:r>
      <w:r w:rsidR="0021491A" w:rsidRPr="006A4A2E">
        <w:t xml:space="preserve"> </w:t>
      </w:r>
      <w:r w:rsidR="0021491A" w:rsidRPr="006A4A2E">
        <w:lastRenderedPageBreak/>
        <w:t xml:space="preserve">are </w:t>
      </w:r>
      <w:r w:rsidR="0021491A">
        <w:t xml:space="preserve">initiated, organized and stewarded by amateur club members – albeit usually </w:t>
      </w:r>
      <w:r w:rsidR="0021491A" w:rsidRPr="006A4A2E">
        <w:t xml:space="preserve">in partnership with academic mycologists </w:t>
      </w:r>
      <w:r w:rsidR="0021491A">
        <w:t>who provide technical expertise and guidance when asked.</w:t>
      </w:r>
      <w:r w:rsidR="008F1B96">
        <w:t xml:space="preserve"> </w:t>
      </w:r>
      <w:r w:rsidR="0021491A">
        <w:t xml:space="preserve">The selected projects detailed below are not comprehensive; rather they are intended to highlight </w:t>
      </w:r>
      <w:r w:rsidR="00E66A8C">
        <w:t xml:space="preserve">different </w:t>
      </w:r>
      <w:r w:rsidR="0021491A">
        <w:t>approaches to common challenges.</w:t>
      </w:r>
      <w:r w:rsidR="008F1B96">
        <w:t xml:space="preserve"> </w:t>
      </w:r>
    </w:p>
    <w:p w:rsidR="0021491A" w:rsidRDefault="0021491A" w:rsidP="004F232A">
      <w:pPr>
        <w:ind w:left="0" w:firstLine="0"/>
      </w:pPr>
    </w:p>
    <w:p w:rsidR="009F113D" w:rsidRDefault="00F44EF1" w:rsidP="00F037B2">
      <w:pPr>
        <w:pStyle w:val="subhead1"/>
      </w:pPr>
      <w:r>
        <w:t>Professional</w:t>
      </w:r>
      <w:r w:rsidR="005C4376" w:rsidRPr="00376B52">
        <w:t>-led P</w:t>
      </w:r>
      <w:r w:rsidR="009E6DA8" w:rsidRPr="00376B52">
        <w:t>rojects</w:t>
      </w:r>
    </w:p>
    <w:p w:rsidR="009F113D" w:rsidRDefault="005F0B46" w:rsidP="004F232A">
      <w:pPr>
        <w:autoSpaceDE w:val="0"/>
        <w:autoSpaceDN w:val="0"/>
        <w:adjustRightInd w:val="0"/>
        <w:ind w:left="0" w:firstLine="0"/>
        <w:rPr>
          <w:rFonts w:cs="Times New Roman"/>
          <w:kern w:val="24"/>
          <w:szCs w:val="24"/>
        </w:rPr>
      </w:pPr>
      <w:r>
        <w:rPr>
          <w:rFonts w:cs="Times New Roman"/>
          <w:kern w:val="24"/>
          <w:szCs w:val="24"/>
        </w:rPr>
        <w:t>Originated in 1996, “</w:t>
      </w:r>
      <w:proofErr w:type="spellStart"/>
      <w:r>
        <w:rPr>
          <w:rFonts w:cs="Times New Roman"/>
          <w:kern w:val="24"/>
          <w:szCs w:val="24"/>
        </w:rPr>
        <w:t>bioblitzes</w:t>
      </w:r>
      <w:proofErr w:type="spellEnd"/>
      <w:r>
        <w:rPr>
          <w:rFonts w:cs="Times New Roman"/>
          <w:kern w:val="24"/>
          <w:szCs w:val="24"/>
        </w:rPr>
        <w:t>” occur all over the world</w:t>
      </w:r>
      <w:r w:rsidR="008A7419">
        <w:rPr>
          <w:rFonts w:cs="Times New Roman"/>
          <w:kern w:val="24"/>
          <w:szCs w:val="24"/>
        </w:rPr>
        <w:t>.</w:t>
      </w:r>
      <w:r w:rsidR="008F1B96">
        <w:rPr>
          <w:rFonts w:cs="Times New Roman"/>
          <w:kern w:val="24"/>
          <w:szCs w:val="24"/>
        </w:rPr>
        <w:t xml:space="preserve"> </w:t>
      </w:r>
      <w:r w:rsidR="008A7419">
        <w:rPr>
          <w:rFonts w:cs="Times New Roman"/>
          <w:kern w:val="24"/>
          <w:szCs w:val="24"/>
        </w:rPr>
        <w:t>I</w:t>
      </w:r>
      <w:r>
        <w:rPr>
          <w:rFonts w:cs="Times New Roman"/>
          <w:kern w:val="24"/>
          <w:szCs w:val="24"/>
        </w:rPr>
        <w:t xml:space="preserve">n the US </w:t>
      </w:r>
      <w:r w:rsidR="008A7419">
        <w:rPr>
          <w:rFonts w:cs="Times New Roman"/>
          <w:kern w:val="24"/>
          <w:szCs w:val="24"/>
        </w:rPr>
        <w:t>they were</w:t>
      </w:r>
      <w:r>
        <w:rPr>
          <w:rFonts w:cs="Times New Roman"/>
          <w:kern w:val="24"/>
          <w:szCs w:val="24"/>
        </w:rPr>
        <w:t xml:space="preserve"> organized by the National Park Service and the National Geographic Society between 2007 and 2016.</w:t>
      </w:r>
      <w:r w:rsidR="008F1B96">
        <w:rPr>
          <w:rFonts w:cs="Times New Roman"/>
          <w:kern w:val="24"/>
          <w:szCs w:val="24"/>
        </w:rPr>
        <w:t xml:space="preserve"> </w:t>
      </w:r>
      <w:r>
        <w:rPr>
          <w:rFonts w:cs="Times New Roman"/>
          <w:kern w:val="24"/>
          <w:szCs w:val="24"/>
        </w:rPr>
        <w:t>They are biological surveys by g</w:t>
      </w:r>
      <w:r w:rsidRPr="00B308D8">
        <w:rPr>
          <w:rFonts w:cs="Times New Roman"/>
          <w:kern w:val="24"/>
          <w:szCs w:val="24"/>
        </w:rPr>
        <w:t>roups of scientists, naturalists and volunteers</w:t>
      </w:r>
      <w:r>
        <w:rPr>
          <w:rFonts w:cs="Times New Roman"/>
          <w:kern w:val="24"/>
          <w:szCs w:val="24"/>
        </w:rPr>
        <w:t xml:space="preserve"> that “attempt to record all </w:t>
      </w:r>
      <w:r w:rsidRPr="00B308D8">
        <w:rPr>
          <w:rFonts w:cs="Times New Roman"/>
          <w:kern w:val="24"/>
          <w:szCs w:val="24"/>
        </w:rPr>
        <w:t>living species within a designated area</w:t>
      </w:r>
      <w:r w:rsidR="00334D98">
        <w:rPr>
          <w:rFonts w:cs="Times New Roman"/>
          <w:kern w:val="24"/>
          <w:szCs w:val="24"/>
        </w:rPr>
        <w:t xml:space="preserve"> </w:t>
      </w:r>
      <w:r w:rsidRPr="00B308D8">
        <w:rPr>
          <w:rFonts w:cs="Times New Roman"/>
          <w:kern w:val="24"/>
          <w:szCs w:val="24"/>
        </w:rPr>
        <w:t xml:space="preserve">over </w:t>
      </w:r>
      <w:r>
        <w:rPr>
          <w:rFonts w:cs="Times New Roman"/>
          <w:kern w:val="24"/>
          <w:szCs w:val="24"/>
        </w:rPr>
        <w:t>a continuous time period, usually 24 hours” (</w:t>
      </w:r>
      <w:hyperlink r:id="rId9" w:history="1">
        <w:r w:rsidRPr="00D64962">
          <w:rPr>
            <w:rStyle w:val="Hyperlink"/>
            <w:rFonts w:cs="Times New Roman"/>
            <w:kern w:val="24"/>
            <w:szCs w:val="24"/>
          </w:rPr>
          <w:t>Wikipedia)</w:t>
        </w:r>
      </w:hyperlink>
      <w:r>
        <w:rPr>
          <w:rFonts w:cs="Times New Roman"/>
          <w:kern w:val="24"/>
          <w:szCs w:val="24"/>
        </w:rPr>
        <w:t>.</w:t>
      </w:r>
      <w:r w:rsidR="008F1B96">
        <w:rPr>
          <w:rFonts w:cs="Times New Roman"/>
          <w:kern w:val="24"/>
          <w:szCs w:val="24"/>
        </w:rPr>
        <w:t xml:space="preserve"> </w:t>
      </w:r>
      <w:r>
        <w:rPr>
          <w:rFonts w:cs="Times New Roman"/>
          <w:kern w:val="24"/>
          <w:szCs w:val="24"/>
        </w:rPr>
        <w:t xml:space="preserve">Fungi have been a part of many </w:t>
      </w:r>
      <w:proofErr w:type="spellStart"/>
      <w:r>
        <w:rPr>
          <w:rFonts w:cs="Times New Roman"/>
          <w:kern w:val="24"/>
          <w:szCs w:val="24"/>
        </w:rPr>
        <w:t>bioblitzes</w:t>
      </w:r>
      <w:proofErr w:type="spellEnd"/>
      <w:r>
        <w:rPr>
          <w:rFonts w:cs="Times New Roman"/>
          <w:kern w:val="24"/>
          <w:szCs w:val="24"/>
        </w:rPr>
        <w:t xml:space="preserve">; those focused specifically on fungi are called </w:t>
      </w:r>
      <w:r w:rsidR="008A7419">
        <w:rPr>
          <w:rFonts w:cs="Times New Roman"/>
          <w:kern w:val="24"/>
          <w:szCs w:val="24"/>
        </w:rPr>
        <w:t>“</w:t>
      </w:r>
      <w:proofErr w:type="spellStart"/>
      <w:r>
        <w:rPr>
          <w:rFonts w:cs="Times New Roman"/>
          <w:kern w:val="24"/>
          <w:szCs w:val="24"/>
        </w:rPr>
        <w:t>mycoblitzes</w:t>
      </w:r>
      <w:proofErr w:type="spellEnd"/>
      <w:r>
        <w:rPr>
          <w:rFonts w:cs="Times New Roman"/>
          <w:kern w:val="24"/>
          <w:szCs w:val="24"/>
        </w:rPr>
        <w:t>.</w:t>
      </w:r>
      <w:r w:rsidR="008A7419">
        <w:rPr>
          <w:rFonts w:cs="Times New Roman"/>
          <w:kern w:val="24"/>
          <w:szCs w:val="24"/>
        </w:rPr>
        <w:t>”</w:t>
      </w:r>
      <w:r w:rsidR="008F1B96">
        <w:rPr>
          <w:rFonts w:cs="Times New Roman"/>
          <w:kern w:val="24"/>
          <w:szCs w:val="24"/>
        </w:rPr>
        <w:t xml:space="preserve"> </w:t>
      </w:r>
      <w:r w:rsidR="00664497">
        <w:rPr>
          <w:rFonts w:cs="Times New Roman"/>
          <w:kern w:val="24"/>
          <w:szCs w:val="24"/>
        </w:rPr>
        <w:t>When vouchering or sequencing has been done, it is usually by professional mycologists or fungaria professionals.</w:t>
      </w:r>
      <w:r w:rsidR="008F1B96">
        <w:rPr>
          <w:rFonts w:cs="Times New Roman"/>
          <w:kern w:val="24"/>
          <w:szCs w:val="24"/>
        </w:rPr>
        <w:t xml:space="preserve"> </w:t>
      </w:r>
    </w:p>
    <w:p w:rsidR="00F037B2" w:rsidRDefault="00F037B2" w:rsidP="004F232A">
      <w:pPr>
        <w:autoSpaceDE w:val="0"/>
        <w:autoSpaceDN w:val="0"/>
        <w:adjustRightInd w:val="0"/>
        <w:ind w:left="0" w:firstLine="0"/>
        <w:rPr>
          <w:rFonts w:cs="Times New Roman"/>
          <w:kern w:val="24"/>
          <w:szCs w:val="24"/>
        </w:rPr>
      </w:pPr>
    </w:p>
    <w:p w:rsidR="00F037B2" w:rsidRDefault="00C911C9" w:rsidP="00F037B2">
      <w:pPr>
        <w:pStyle w:val="ListParagraph"/>
        <w:numPr>
          <w:ilvl w:val="0"/>
          <w:numId w:val="3"/>
        </w:numPr>
        <w:autoSpaceDE w:val="0"/>
        <w:autoSpaceDN w:val="0"/>
        <w:adjustRightInd w:val="0"/>
        <w:rPr>
          <w:rFonts w:cs="Times New Roman"/>
          <w:kern w:val="24"/>
          <w:szCs w:val="24"/>
        </w:rPr>
      </w:pPr>
      <w:r w:rsidRPr="009361B4">
        <w:rPr>
          <w:rFonts w:cs="Times New Roman"/>
          <w:b/>
          <w:kern w:val="24"/>
          <w:szCs w:val="24"/>
        </w:rPr>
        <w:t>Great Smoky Mountains National Park:</w:t>
      </w:r>
      <w:r w:rsidR="008F1B96" w:rsidRPr="009361B4">
        <w:rPr>
          <w:rFonts w:cs="Times New Roman"/>
          <w:kern w:val="24"/>
          <w:szCs w:val="24"/>
        </w:rPr>
        <w:t xml:space="preserve"> </w:t>
      </w:r>
      <w:r w:rsidR="0031630D" w:rsidRPr="00183641">
        <w:rPr>
          <w:rFonts w:cs="Times New Roman"/>
          <w:kern w:val="24"/>
          <w:szCs w:val="24"/>
        </w:rPr>
        <w:t xml:space="preserve">A large and long-running </w:t>
      </w:r>
      <w:proofErr w:type="spellStart"/>
      <w:r w:rsidR="0031630D" w:rsidRPr="00183641">
        <w:rPr>
          <w:rFonts w:cs="Times New Roman"/>
          <w:kern w:val="24"/>
          <w:szCs w:val="24"/>
        </w:rPr>
        <w:t>mycoblitz</w:t>
      </w:r>
      <w:proofErr w:type="spellEnd"/>
      <w:r w:rsidR="0031630D" w:rsidRPr="00183641">
        <w:rPr>
          <w:rFonts w:cs="Times New Roman"/>
          <w:kern w:val="24"/>
          <w:szCs w:val="24"/>
        </w:rPr>
        <w:t xml:space="preserve"> was </w:t>
      </w:r>
      <w:r w:rsidR="00B308D8">
        <w:rPr>
          <w:rFonts w:cs="Times New Roman"/>
          <w:kern w:val="24"/>
          <w:szCs w:val="24"/>
        </w:rPr>
        <w:t>organized in 2004 by Ron Peterse</w:t>
      </w:r>
      <w:r w:rsidR="0031630D" w:rsidRPr="00183641">
        <w:rPr>
          <w:rFonts w:cs="Times New Roman"/>
          <w:kern w:val="24"/>
          <w:szCs w:val="24"/>
        </w:rPr>
        <w:t>n from the University of Tennes</w:t>
      </w:r>
      <w:r w:rsidRPr="00183641">
        <w:rPr>
          <w:rFonts w:cs="Times New Roman"/>
          <w:kern w:val="24"/>
          <w:szCs w:val="24"/>
        </w:rPr>
        <w:t xml:space="preserve">see to sample </w:t>
      </w:r>
      <w:r w:rsidR="00035483" w:rsidRPr="00183641">
        <w:rPr>
          <w:rFonts w:cs="Times New Roman"/>
          <w:kern w:val="24"/>
          <w:szCs w:val="24"/>
        </w:rPr>
        <w:t xml:space="preserve">agarics </w:t>
      </w:r>
      <w:r w:rsidRPr="00183641">
        <w:rPr>
          <w:rFonts w:cs="Times New Roman"/>
          <w:kern w:val="24"/>
          <w:szCs w:val="24"/>
        </w:rPr>
        <w:t>in the Great Smok</w:t>
      </w:r>
      <w:r w:rsidR="0031630D" w:rsidRPr="00183641">
        <w:rPr>
          <w:rFonts w:cs="Times New Roman"/>
          <w:kern w:val="24"/>
          <w:szCs w:val="24"/>
        </w:rPr>
        <w:t>y Mountain</w:t>
      </w:r>
      <w:r w:rsidR="00256B8B" w:rsidRPr="00183641">
        <w:rPr>
          <w:rFonts w:cs="Times New Roman"/>
          <w:kern w:val="24"/>
          <w:szCs w:val="24"/>
        </w:rPr>
        <w:t>s</w:t>
      </w:r>
      <w:r w:rsidR="0031630D" w:rsidRPr="00183641">
        <w:rPr>
          <w:rFonts w:cs="Times New Roman"/>
          <w:kern w:val="24"/>
          <w:szCs w:val="24"/>
        </w:rPr>
        <w:t xml:space="preserve"> National Park</w:t>
      </w:r>
      <w:r w:rsidR="00183641">
        <w:rPr>
          <w:rFonts w:cs="Times New Roman"/>
          <w:kern w:val="24"/>
          <w:szCs w:val="24"/>
        </w:rPr>
        <w:t>.</w:t>
      </w:r>
      <w:r w:rsidR="008F1B96">
        <w:rPr>
          <w:rFonts w:cs="Times New Roman"/>
          <w:kern w:val="24"/>
          <w:szCs w:val="24"/>
        </w:rPr>
        <w:t xml:space="preserve"> </w:t>
      </w:r>
      <w:r w:rsidR="00E66A8C">
        <w:rPr>
          <w:rFonts w:cs="Times New Roman"/>
          <w:kern w:val="24"/>
          <w:szCs w:val="24"/>
        </w:rPr>
        <w:t xml:space="preserve">Part of a larger </w:t>
      </w:r>
      <w:proofErr w:type="spellStart"/>
      <w:r w:rsidR="00E66A8C">
        <w:rPr>
          <w:rFonts w:cs="Times New Roman"/>
          <w:kern w:val="24"/>
          <w:szCs w:val="24"/>
        </w:rPr>
        <w:t>bioblitz</w:t>
      </w:r>
      <w:proofErr w:type="spellEnd"/>
      <w:r w:rsidR="00E66A8C">
        <w:rPr>
          <w:rFonts w:cs="Times New Roman"/>
          <w:kern w:val="24"/>
          <w:szCs w:val="24"/>
        </w:rPr>
        <w:t>,</w:t>
      </w:r>
      <w:r w:rsidR="00183641" w:rsidRPr="00183641">
        <w:rPr>
          <w:rFonts w:cs="Times New Roman"/>
          <w:kern w:val="24"/>
          <w:szCs w:val="24"/>
        </w:rPr>
        <w:t xml:space="preserve"> the project received significant funding from the National Science Foundation. </w:t>
      </w:r>
      <w:r w:rsidR="00183641">
        <w:rPr>
          <w:rFonts w:cs="Times New Roman"/>
          <w:kern w:val="24"/>
          <w:szCs w:val="24"/>
        </w:rPr>
        <w:t>The project included</w:t>
      </w:r>
      <w:r w:rsidR="00035483" w:rsidRPr="00183641">
        <w:rPr>
          <w:rFonts w:cs="Times New Roman"/>
          <w:kern w:val="24"/>
          <w:szCs w:val="24"/>
        </w:rPr>
        <w:t xml:space="preserve"> a 3-day event </w:t>
      </w:r>
      <w:r w:rsidR="00183641">
        <w:rPr>
          <w:rFonts w:cs="Times New Roman"/>
          <w:kern w:val="24"/>
          <w:szCs w:val="24"/>
        </w:rPr>
        <w:t>in conjunction with</w:t>
      </w:r>
      <w:r w:rsidR="00035483" w:rsidRPr="00183641">
        <w:rPr>
          <w:rFonts w:cs="Times New Roman"/>
          <w:kern w:val="24"/>
          <w:szCs w:val="24"/>
        </w:rPr>
        <w:t xml:space="preserve"> an annual meeting of the Mycological </w:t>
      </w:r>
      <w:r w:rsidR="00D740CC">
        <w:rPr>
          <w:rFonts w:cs="Times New Roman"/>
          <w:kern w:val="24"/>
          <w:szCs w:val="24"/>
        </w:rPr>
        <w:t xml:space="preserve">Society of America in Asheville, </w:t>
      </w:r>
      <w:r w:rsidR="00035483" w:rsidRPr="00183641">
        <w:rPr>
          <w:rFonts w:cs="Times New Roman"/>
          <w:kern w:val="24"/>
          <w:szCs w:val="24"/>
        </w:rPr>
        <w:t>NC</w:t>
      </w:r>
      <w:r w:rsidR="0031630D" w:rsidRPr="00183641">
        <w:rPr>
          <w:rFonts w:cs="Times New Roman"/>
          <w:kern w:val="24"/>
          <w:szCs w:val="24"/>
        </w:rPr>
        <w:t>.</w:t>
      </w:r>
      <w:r w:rsidR="008F1B96">
        <w:rPr>
          <w:rFonts w:cs="Times New Roman"/>
          <w:kern w:val="24"/>
          <w:szCs w:val="24"/>
        </w:rPr>
        <w:t xml:space="preserve"> </w:t>
      </w:r>
    </w:p>
    <w:p w:rsidR="001637C0" w:rsidRPr="00F037B2" w:rsidRDefault="001637C0" w:rsidP="001637C0">
      <w:pPr>
        <w:pStyle w:val="ListParagraph"/>
        <w:autoSpaceDE w:val="0"/>
        <w:autoSpaceDN w:val="0"/>
        <w:adjustRightInd w:val="0"/>
        <w:ind w:firstLine="0"/>
        <w:rPr>
          <w:rFonts w:cs="Times New Roman"/>
          <w:kern w:val="24"/>
          <w:szCs w:val="24"/>
        </w:rPr>
      </w:pPr>
    </w:p>
    <w:p w:rsidR="00035F5A" w:rsidRPr="00854975" w:rsidRDefault="00976717" w:rsidP="007F6835">
      <w:pPr>
        <w:pStyle w:val="ListParagraph"/>
        <w:numPr>
          <w:ilvl w:val="0"/>
          <w:numId w:val="3"/>
        </w:numPr>
        <w:autoSpaceDE w:val="0"/>
        <w:autoSpaceDN w:val="0"/>
        <w:adjustRightInd w:val="0"/>
        <w:rPr>
          <w:rFonts w:cs="Times New Roman"/>
          <w:kern w:val="24"/>
          <w:szCs w:val="24"/>
        </w:rPr>
      </w:pPr>
      <w:r w:rsidRPr="009361B4">
        <w:rPr>
          <w:rFonts w:cs="Times New Roman"/>
          <w:b/>
          <w:kern w:val="24"/>
          <w:szCs w:val="24"/>
        </w:rPr>
        <w:t>Point Reyes</w:t>
      </w:r>
      <w:r w:rsidR="00002C2E" w:rsidRPr="009361B4">
        <w:rPr>
          <w:rFonts w:cs="Times New Roman"/>
          <w:b/>
          <w:kern w:val="24"/>
          <w:szCs w:val="24"/>
        </w:rPr>
        <w:t xml:space="preserve"> National Seashore</w:t>
      </w:r>
      <w:r w:rsidRPr="009361B4">
        <w:rPr>
          <w:rFonts w:cs="Times New Roman"/>
          <w:b/>
          <w:kern w:val="24"/>
          <w:szCs w:val="24"/>
        </w:rPr>
        <w:t xml:space="preserve"> </w:t>
      </w:r>
      <w:r w:rsidR="007F6835" w:rsidRPr="009361B4">
        <w:rPr>
          <w:rFonts w:cs="Times New Roman"/>
          <w:b/>
          <w:kern w:val="24"/>
          <w:szCs w:val="24"/>
        </w:rPr>
        <w:t xml:space="preserve">and Yosemite </w:t>
      </w:r>
      <w:proofErr w:type="spellStart"/>
      <w:r w:rsidRPr="009361B4">
        <w:rPr>
          <w:rFonts w:cs="Times New Roman"/>
          <w:b/>
          <w:kern w:val="24"/>
          <w:szCs w:val="24"/>
        </w:rPr>
        <w:t>Mycoblitzes</w:t>
      </w:r>
      <w:proofErr w:type="spellEnd"/>
      <w:r w:rsidRPr="009361B4">
        <w:rPr>
          <w:rFonts w:cs="Times New Roman"/>
          <w:b/>
          <w:kern w:val="24"/>
          <w:szCs w:val="24"/>
        </w:rPr>
        <w:t>:</w:t>
      </w:r>
      <w:r w:rsidR="008F1B96">
        <w:rPr>
          <w:rFonts w:cs="Times New Roman"/>
          <w:b/>
          <w:i/>
          <w:kern w:val="24"/>
          <w:szCs w:val="24"/>
        </w:rPr>
        <w:t xml:space="preserve"> </w:t>
      </w:r>
      <w:r w:rsidR="00002C2E" w:rsidRPr="00854975">
        <w:rPr>
          <w:rFonts w:cs="Times New Roman"/>
          <w:kern w:val="24"/>
          <w:szCs w:val="24"/>
        </w:rPr>
        <w:t>Five</w:t>
      </w:r>
      <w:r w:rsidR="00511C84" w:rsidRPr="00854975">
        <w:rPr>
          <w:rFonts w:cs="Times New Roman"/>
          <w:kern w:val="24"/>
          <w:szCs w:val="24"/>
        </w:rPr>
        <w:t xml:space="preserve"> </w:t>
      </w:r>
      <w:proofErr w:type="spellStart"/>
      <w:r w:rsidR="00511C84" w:rsidRPr="00854975">
        <w:rPr>
          <w:rFonts w:cs="Times New Roman"/>
          <w:kern w:val="24"/>
          <w:szCs w:val="24"/>
        </w:rPr>
        <w:t>m</w:t>
      </w:r>
      <w:r w:rsidR="0031630D" w:rsidRPr="00854975">
        <w:rPr>
          <w:rFonts w:cs="Times New Roman"/>
          <w:kern w:val="24"/>
          <w:szCs w:val="24"/>
        </w:rPr>
        <w:t>ycoblitzes</w:t>
      </w:r>
      <w:proofErr w:type="spellEnd"/>
      <w:r w:rsidR="0031630D" w:rsidRPr="00854975">
        <w:rPr>
          <w:rFonts w:cs="Times New Roman"/>
          <w:kern w:val="24"/>
          <w:szCs w:val="24"/>
        </w:rPr>
        <w:t xml:space="preserve"> </w:t>
      </w:r>
      <w:r w:rsidR="005F771D" w:rsidRPr="00854975">
        <w:rPr>
          <w:rFonts w:cs="Times New Roman"/>
          <w:kern w:val="24"/>
          <w:szCs w:val="24"/>
        </w:rPr>
        <w:t xml:space="preserve">occurred at the Point Reyes National Seashore </w:t>
      </w:r>
      <w:r w:rsidR="00002C2E" w:rsidRPr="00854975">
        <w:rPr>
          <w:rFonts w:cs="Times New Roman"/>
          <w:kern w:val="24"/>
          <w:szCs w:val="24"/>
        </w:rPr>
        <w:t>between 2005 and 2007</w:t>
      </w:r>
      <w:r w:rsidR="005F771D" w:rsidRPr="00854975">
        <w:rPr>
          <w:rFonts w:cs="Times New Roman"/>
          <w:kern w:val="24"/>
          <w:szCs w:val="24"/>
        </w:rPr>
        <w:t>.</w:t>
      </w:r>
      <w:r w:rsidR="008F1B96">
        <w:rPr>
          <w:rFonts w:cs="Times New Roman"/>
          <w:kern w:val="24"/>
          <w:szCs w:val="24"/>
        </w:rPr>
        <w:t xml:space="preserve"> </w:t>
      </w:r>
      <w:r w:rsidR="005F771D" w:rsidRPr="00854975">
        <w:rPr>
          <w:rFonts w:cs="Times New Roman"/>
          <w:kern w:val="24"/>
          <w:szCs w:val="24"/>
        </w:rPr>
        <w:t xml:space="preserve">The events were </w:t>
      </w:r>
      <w:r w:rsidR="00002C2E" w:rsidRPr="00854975">
        <w:rPr>
          <w:rFonts w:cs="Times New Roman"/>
          <w:kern w:val="24"/>
          <w:szCs w:val="24"/>
        </w:rPr>
        <w:t xml:space="preserve">coordinated by Tom Bruns of </w:t>
      </w:r>
      <w:r w:rsidR="005F771D" w:rsidRPr="00854975">
        <w:rPr>
          <w:rFonts w:cs="Times New Roman"/>
          <w:kern w:val="24"/>
          <w:szCs w:val="24"/>
        </w:rPr>
        <w:t>the University of California,</w:t>
      </w:r>
      <w:r w:rsidR="00002C2E" w:rsidRPr="00854975">
        <w:rPr>
          <w:rFonts w:cs="Times New Roman"/>
          <w:kern w:val="24"/>
          <w:szCs w:val="24"/>
        </w:rPr>
        <w:t xml:space="preserve"> Berkeley</w:t>
      </w:r>
      <w:r w:rsidR="005F771D" w:rsidRPr="00854975">
        <w:rPr>
          <w:rFonts w:cs="Times New Roman"/>
          <w:kern w:val="24"/>
          <w:szCs w:val="24"/>
        </w:rPr>
        <w:t xml:space="preserve">; </w:t>
      </w:r>
      <w:proofErr w:type="spellStart"/>
      <w:r w:rsidR="005F771D" w:rsidRPr="00854975">
        <w:rPr>
          <w:rFonts w:cs="Times New Roman"/>
          <w:kern w:val="24"/>
          <w:szCs w:val="24"/>
        </w:rPr>
        <w:t>Darvin</w:t>
      </w:r>
      <w:proofErr w:type="spellEnd"/>
      <w:r w:rsidR="005F771D" w:rsidRPr="00854975">
        <w:rPr>
          <w:rFonts w:cs="Times New Roman"/>
          <w:kern w:val="24"/>
          <w:szCs w:val="24"/>
        </w:rPr>
        <w:t xml:space="preserve"> </w:t>
      </w:r>
      <w:proofErr w:type="spellStart"/>
      <w:r w:rsidR="005F771D" w:rsidRPr="00854975">
        <w:rPr>
          <w:rFonts w:cs="Times New Roman"/>
          <w:kern w:val="24"/>
          <w:szCs w:val="24"/>
        </w:rPr>
        <w:t>DeShazer</w:t>
      </w:r>
      <w:proofErr w:type="spellEnd"/>
      <w:r w:rsidR="005F771D" w:rsidRPr="00854975">
        <w:rPr>
          <w:rFonts w:cs="Times New Roman"/>
          <w:kern w:val="24"/>
          <w:szCs w:val="24"/>
        </w:rPr>
        <w:t xml:space="preserve">, founder of the Sonoma County Mycological Association; </w:t>
      </w:r>
      <w:r w:rsidR="00002C2E" w:rsidRPr="00854975">
        <w:rPr>
          <w:rFonts w:cs="Times New Roman"/>
          <w:kern w:val="24"/>
          <w:szCs w:val="24"/>
        </w:rPr>
        <w:t>and David Rust</w:t>
      </w:r>
      <w:r w:rsidR="005F771D" w:rsidRPr="00854975">
        <w:rPr>
          <w:rFonts w:cs="Times New Roman"/>
          <w:kern w:val="24"/>
          <w:szCs w:val="24"/>
        </w:rPr>
        <w:t>, co-founder of the Bay Area Mycological Society</w:t>
      </w:r>
      <w:r w:rsidR="00035F5A" w:rsidRPr="00854975">
        <w:rPr>
          <w:rFonts w:cs="Times New Roman"/>
          <w:kern w:val="24"/>
          <w:szCs w:val="24"/>
        </w:rPr>
        <w:t xml:space="preserve"> (BAMS)</w:t>
      </w:r>
      <w:r w:rsidR="005F771D" w:rsidRPr="00854975">
        <w:rPr>
          <w:rFonts w:cs="Times New Roman"/>
          <w:kern w:val="24"/>
          <w:szCs w:val="24"/>
        </w:rPr>
        <w:t xml:space="preserve"> and </w:t>
      </w:r>
      <w:r w:rsidR="000D7822">
        <w:rPr>
          <w:rFonts w:cs="Times New Roman"/>
          <w:kern w:val="24"/>
          <w:szCs w:val="24"/>
        </w:rPr>
        <w:t xml:space="preserve">current </w:t>
      </w:r>
      <w:r w:rsidR="005F771D" w:rsidRPr="00854975">
        <w:rPr>
          <w:rFonts w:cs="Times New Roman"/>
          <w:kern w:val="24"/>
          <w:szCs w:val="24"/>
        </w:rPr>
        <w:t>NAMA president.</w:t>
      </w:r>
      <w:r w:rsidR="008F1B96">
        <w:rPr>
          <w:rFonts w:cs="Times New Roman"/>
          <w:kern w:val="24"/>
          <w:szCs w:val="24"/>
        </w:rPr>
        <w:t xml:space="preserve"> </w:t>
      </w:r>
      <w:r w:rsidR="00035F5A" w:rsidRPr="00854975">
        <w:rPr>
          <w:rFonts w:cs="Times New Roman"/>
          <w:kern w:val="24"/>
          <w:szCs w:val="24"/>
        </w:rPr>
        <w:t>BAMS sponsored a "box party" of volunteers in 2007 to process collected</w:t>
      </w:r>
      <w:r w:rsidR="00402B3B">
        <w:rPr>
          <w:rFonts w:cs="Times New Roman"/>
          <w:kern w:val="24"/>
          <w:szCs w:val="24"/>
        </w:rPr>
        <w:t xml:space="preserve"> specimens for the UC Berkeley </w:t>
      </w:r>
      <w:r w:rsidR="007B0F7B">
        <w:rPr>
          <w:rFonts w:cs="Times New Roman"/>
          <w:kern w:val="24"/>
          <w:szCs w:val="24"/>
        </w:rPr>
        <w:t>Fungar</w:t>
      </w:r>
      <w:r w:rsidR="00035F5A" w:rsidRPr="00854975">
        <w:rPr>
          <w:rFonts w:cs="Times New Roman"/>
          <w:kern w:val="24"/>
          <w:szCs w:val="24"/>
        </w:rPr>
        <w:t>ium</w:t>
      </w:r>
      <w:r w:rsidR="00402B3B">
        <w:rPr>
          <w:rFonts w:cs="Times New Roman"/>
          <w:kern w:val="24"/>
          <w:szCs w:val="24"/>
        </w:rPr>
        <w:t xml:space="preserve"> (UC)</w:t>
      </w:r>
      <w:r w:rsidR="00035F5A" w:rsidRPr="00854975">
        <w:rPr>
          <w:rFonts w:cs="Times New Roman"/>
          <w:kern w:val="24"/>
          <w:szCs w:val="24"/>
        </w:rPr>
        <w:t>.</w:t>
      </w:r>
      <w:r w:rsidR="008F1B96">
        <w:rPr>
          <w:rFonts w:cs="Times New Roman"/>
          <w:kern w:val="24"/>
          <w:szCs w:val="24"/>
        </w:rPr>
        <w:t xml:space="preserve"> </w:t>
      </w:r>
      <w:r w:rsidR="00854975" w:rsidRPr="00854975">
        <w:rPr>
          <w:rFonts w:cs="Times New Roman"/>
          <w:kern w:val="24"/>
          <w:szCs w:val="24"/>
        </w:rPr>
        <w:t>Challenges highlighted by the project include the fact that w</w:t>
      </w:r>
      <w:r w:rsidR="00035F5A" w:rsidRPr="00854975">
        <w:rPr>
          <w:rFonts w:cs="Times New Roman"/>
          <w:kern w:val="24"/>
          <w:szCs w:val="24"/>
        </w:rPr>
        <w:t xml:space="preserve">hile </w:t>
      </w:r>
      <w:r w:rsidR="00854975" w:rsidRPr="00854975">
        <w:rPr>
          <w:rFonts w:cs="Times New Roman"/>
          <w:kern w:val="24"/>
          <w:szCs w:val="24"/>
        </w:rPr>
        <w:t>some</w:t>
      </w:r>
      <w:r w:rsidR="00035F5A" w:rsidRPr="00854975">
        <w:rPr>
          <w:rFonts w:cs="Times New Roman"/>
          <w:kern w:val="24"/>
          <w:szCs w:val="24"/>
        </w:rPr>
        <w:t xml:space="preserve"> specimens were accessioned, others were </w:t>
      </w:r>
      <w:r w:rsidR="00D5519B" w:rsidRPr="00854975">
        <w:rPr>
          <w:rFonts w:cs="Times New Roman"/>
          <w:kern w:val="24"/>
          <w:szCs w:val="24"/>
        </w:rPr>
        <w:t xml:space="preserve">apparently </w:t>
      </w:r>
      <w:r w:rsidR="00035F5A" w:rsidRPr="00854975">
        <w:rPr>
          <w:rFonts w:cs="Times New Roman"/>
          <w:kern w:val="24"/>
          <w:szCs w:val="24"/>
        </w:rPr>
        <w:t>not and remai</w:t>
      </w:r>
      <w:r w:rsidR="00316A90">
        <w:rPr>
          <w:rFonts w:cs="Times New Roman"/>
          <w:kern w:val="24"/>
          <w:szCs w:val="24"/>
        </w:rPr>
        <w:t>n in boxes, according to Rust.</w:t>
      </w:r>
      <w:r w:rsidR="008F1B96">
        <w:rPr>
          <w:rFonts w:cs="Times New Roman"/>
          <w:kern w:val="24"/>
          <w:szCs w:val="24"/>
        </w:rPr>
        <w:t xml:space="preserve"> </w:t>
      </w:r>
      <w:r w:rsidR="00035F5A" w:rsidRPr="00854975">
        <w:rPr>
          <w:rFonts w:cs="Times New Roman"/>
          <w:kern w:val="24"/>
          <w:szCs w:val="24"/>
        </w:rPr>
        <w:t xml:space="preserve">The Point Reyes project has continued in the form of an </w:t>
      </w:r>
      <w:hyperlink r:id="rId10" w:history="1">
        <w:r w:rsidR="00035F5A" w:rsidRPr="00792EC8">
          <w:rPr>
            <w:rStyle w:val="Hyperlink"/>
            <w:rFonts w:cs="Times New Roman"/>
            <w:kern w:val="24"/>
            <w:szCs w:val="24"/>
          </w:rPr>
          <w:t>annual Fungus Fair</w:t>
        </w:r>
      </w:hyperlink>
      <w:r w:rsidR="00035F5A" w:rsidRPr="00854975">
        <w:rPr>
          <w:rFonts w:cs="Times New Roman"/>
          <w:kern w:val="24"/>
          <w:szCs w:val="24"/>
        </w:rPr>
        <w:t xml:space="preserve"> co-hosted by the National Seashore and the Bay Area Mycological Society.</w:t>
      </w:r>
      <w:r w:rsidR="008F1B96">
        <w:rPr>
          <w:rFonts w:cs="Times New Roman"/>
          <w:kern w:val="24"/>
          <w:szCs w:val="24"/>
        </w:rPr>
        <w:t xml:space="preserve"> </w:t>
      </w:r>
      <w:r w:rsidR="00035F5A" w:rsidRPr="00854975">
        <w:rPr>
          <w:rFonts w:cs="Times New Roman"/>
          <w:kern w:val="24"/>
          <w:szCs w:val="24"/>
        </w:rPr>
        <w:t>UC Berkeley mycologists look through the collections and cherry pick unusual or new species on collection day</w:t>
      </w:r>
      <w:r w:rsidR="00331B83">
        <w:rPr>
          <w:rFonts w:cs="Times New Roman"/>
          <w:kern w:val="24"/>
          <w:szCs w:val="24"/>
        </w:rPr>
        <w:t>, which they may then voucher or sequence in their lab</w:t>
      </w:r>
      <w:r w:rsidR="00035F5A" w:rsidRPr="00854975">
        <w:rPr>
          <w:rFonts w:cs="Times New Roman"/>
          <w:kern w:val="24"/>
          <w:szCs w:val="24"/>
        </w:rPr>
        <w:t xml:space="preserve"> (David Rust, personal communication).</w:t>
      </w:r>
      <w:r w:rsidR="008F1B96">
        <w:rPr>
          <w:rFonts w:cs="Times New Roman"/>
          <w:kern w:val="24"/>
          <w:szCs w:val="24"/>
        </w:rPr>
        <w:t xml:space="preserve"> </w:t>
      </w:r>
      <w:r w:rsidR="00536C6C">
        <w:rPr>
          <w:rFonts w:cs="Times New Roman"/>
          <w:kern w:val="24"/>
          <w:szCs w:val="24"/>
        </w:rPr>
        <w:t>Bruns</w:t>
      </w:r>
      <w:r w:rsidR="00F84A3D">
        <w:rPr>
          <w:rFonts w:cs="Times New Roman"/>
          <w:kern w:val="24"/>
          <w:szCs w:val="24"/>
        </w:rPr>
        <w:t>, Else Vel</w:t>
      </w:r>
      <w:r w:rsidR="000D7822">
        <w:rPr>
          <w:rFonts w:cs="Times New Roman"/>
          <w:kern w:val="24"/>
          <w:szCs w:val="24"/>
        </w:rPr>
        <w:t>l</w:t>
      </w:r>
      <w:r w:rsidR="00F84A3D">
        <w:rPr>
          <w:rFonts w:cs="Times New Roman"/>
          <w:kern w:val="24"/>
          <w:szCs w:val="24"/>
        </w:rPr>
        <w:t>inga</w:t>
      </w:r>
      <w:r w:rsidR="00536C6C">
        <w:rPr>
          <w:rFonts w:cs="Times New Roman"/>
          <w:kern w:val="24"/>
          <w:szCs w:val="24"/>
        </w:rPr>
        <w:t xml:space="preserve"> and BAMS also organized a </w:t>
      </w:r>
      <w:proofErr w:type="spellStart"/>
      <w:r w:rsidR="00536C6C">
        <w:rPr>
          <w:rFonts w:cs="Times New Roman"/>
          <w:kern w:val="24"/>
          <w:szCs w:val="24"/>
        </w:rPr>
        <w:t>mycoblitz</w:t>
      </w:r>
      <w:proofErr w:type="spellEnd"/>
      <w:r w:rsidR="00536C6C">
        <w:rPr>
          <w:rFonts w:cs="Times New Roman"/>
          <w:kern w:val="24"/>
          <w:szCs w:val="24"/>
        </w:rPr>
        <w:t xml:space="preserve"> (fungal survey) in </w:t>
      </w:r>
      <w:hyperlink r:id="rId11" w:history="1">
        <w:r w:rsidR="00536C6C" w:rsidRPr="00792EC8">
          <w:rPr>
            <w:rStyle w:val="Hyperlink"/>
            <w:rFonts w:cs="Times New Roman"/>
            <w:kern w:val="24"/>
            <w:szCs w:val="24"/>
          </w:rPr>
          <w:t>Yosemite National Park</w:t>
        </w:r>
      </w:hyperlink>
      <w:r w:rsidR="00536C6C">
        <w:rPr>
          <w:rFonts w:cs="Times New Roman"/>
          <w:kern w:val="24"/>
          <w:szCs w:val="24"/>
        </w:rPr>
        <w:t xml:space="preserve">; </w:t>
      </w:r>
      <w:r w:rsidR="007F6835" w:rsidRPr="007F6835">
        <w:rPr>
          <w:rFonts w:cs="Times New Roman"/>
          <w:kern w:val="24"/>
          <w:szCs w:val="24"/>
        </w:rPr>
        <w:t xml:space="preserve">many of those </w:t>
      </w:r>
      <w:hyperlink r:id="rId12" w:history="1">
        <w:r w:rsidR="007F6835" w:rsidRPr="00F84A3D">
          <w:rPr>
            <w:rStyle w:val="Hyperlink"/>
            <w:rFonts w:cs="Times New Roman"/>
            <w:kern w:val="24"/>
            <w:szCs w:val="24"/>
          </w:rPr>
          <w:t xml:space="preserve">specimens </w:t>
        </w:r>
      </w:hyperlink>
      <w:r w:rsidR="007F6835" w:rsidRPr="007F6835">
        <w:rPr>
          <w:rFonts w:cs="Times New Roman"/>
          <w:kern w:val="24"/>
          <w:szCs w:val="24"/>
        </w:rPr>
        <w:t>were sequenced as well.</w:t>
      </w:r>
    </w:p>
    <w:p w:rsidR="00B57227" w:rsidRPr="00B57227" w:rsidRDefault="00B57227" w:rsidP="00B57227">
      <w:pPr>
        <w:pStyle w:val="ListParagraph"/>
        <w:rPr>
          <w:rFonts w:cs="Times New Roman"/>
          <w:kern w:val="24"/>
          <w:szCs w:val="24"/>
        </w:rPr>
      </w:pPr>
    </w:p>
    <w:p w:rsidR="00B57227" w:rsidRPr="0008729F" w:rsidRDefault="00D740CC" w:rsidP="001637C0">
      <w:pPr>
        <w:pStyle w:val="paraindent"/>
        <w:ind w:firstLine="0"/>
      </w:pPr>
      <w:r w:rsidRPr="00BD23BD">
        <w:t>Some other</w:t>
      </w:r>
      <w:r w:rsidR="005F0B46" w:rsidRPr="00BD23BD">
        <w:t xml:space="preserve"> </w:t>
      </w:r>
      <w:proofErr w:type="spellStart"/>
      <w:r w:rsidR="005F0B46" w:rsidRPr="00BD23BD">
        <w:t>mycoblitzes</w:t>
      </w:r>
      <w:proofErr w:type="spellEnd"/>
      <w:r w:rsidR="005F0B46" w:rsidRPr="00BD23BD">
        <w:t xml:space="preserve"> with</w:t>
      </w:r>
      <w:r w:rsidR="005F0B46" w:rsidRPr="0008729F">
        <w:t xml:space="preserve"> vouchering</w:t>
      </w:r>
      <w:r w:rsidR="00BD23BD">
        <w:t xml:space="preserve"> include:</w:t>
      </w:r>
    </w:p>
    <w:p w:rsidR="00D6543D" w:rsidRDefault="0008729F" w:rsidP="00172050">
      <w:pPr>
        <w:pStyle w:val="ListParagraph"/>
        <w:numPr>
          <w:ilvl w:val="0"/>
          <w:numId w:val="3"/>
        </w:numPr>
        <w:shd w:val="clear" w:color="auto" w:fill="FFFFFF"/>
        <w:rPr>
          <w:rFonts w:eastAsia="Times New Roman" w:cs="Times New Roman"/>
          <w:color w:val="000000"/>
          <w:szCs w:val="24"/>
        </w:rPr>
      </w:pPr>
      <w:r w:rsidRPr="0008729F">
        <w:rPr>
          <w:rFonts w:eastAsia="Times New Roman" w:cs="Times New Roman"/>
          <w:color w:val="000000"/>
          <w:szCs w:val="24"/>
        </w:rPr>
        <w:t>Colorado Mycological Society</w:t>
      </w:r>
      <w:r w:rsidR="00E66A8C">
        <w:rPr>
          <w:rFonts w:eastAsia="Times New Roman" w:cs="Times New Roman"/>
          <w:color w:val="000000"/>
          <w:szCs w:val="24"/>
        </w:rPr>
        <w:t xml:space="preserve">, Rocky Mountain National Park </w:t>
      </w:r>
      <w:r w:rsidRPr="0008729F">
        <w:rPr>
          <w:rFonts w:eastAsia="Times New Roman" w:cs="Times New Roman"/>
          <w:color w:val="000000"/>
          <w:szCs w:val="24"/>
        </w:rPr>
        <w:t>and Denver Botanic Gardens</w:t>
      </w:r>
      <w:r>
        <w:rPr>
          <w:rFonts w:eastAsia="Times New Roman" w:cs="Times New Roman"/>
          <w:color w:val="000000"/>
          <w:szCs w:val="24"/>
        </w:rPr>
        <w:t xml:space="preserve"> Sam Mitchel </w:t>
      </w:r>
      <w:r w:rsidR="007B0F7B">
        <w:rPr>
          <w:rFonts w:eastAsia="Times New Roman" w:cs="Times New Roman"/>
          <w:color w:val="000000"/>
          <w:szCs w:val="24"/>
        </w:rPr>
        <w:t>Fungar</w:t>
      </w:r>
      <w:r>
        <w:rPr>
          <w:rFonts w:eastAsia="Times New Roman" w:cs="Times New Roman"/>
          <w:color w:val="000000"/>
          <w:szCs w:val="24"/>
        </w:rPr>
        <w:t>ium of Fungi</w:t>
      </w:r>
      <w:r w:rsidR="00402B3B">
        <w:rPr>
          <w:rFonts w:eastAsia="Times New Roman" w:cs="Times New Roman"/>
          <w:color w:val="000000"/>
          <w:szCs w:val="24"/>
        </w:rPr>
        <w:t xml:space="preserve"> (DBG)</w:t>
      </w:r>
      <w:r>
        <w:rPr>
          <w:rFonts w:eastAsia="Times New Roman" w:cs="Times New Roman"/>
          <w:color w:val="000000"/>
          <w:szCs w:val="24"/>
        </w:rPr>
        <w:t xml:space="preserve"> held </w:t>
      </w:r>
      <w:hyperlink r:id="rId13" w:history="1">
        <w:proofErr w:type="spellStart"/>
        <w:r w:rsidRPr="0008729F">
          <w:rPr>
            <w:rStyle w:val="Hyperlink"/>
            <w:rFonts w:eastAsia="Times New Roman" w:cs="Times New Roman"/>
            <w:szCs w:val="24"/>
          </w:rPr>
          <w:t>mycoblitzes</w:t>
        </w:r>
        <w:proofErr w:type="spellEnd"/>
      </w:hyperlink>
      <w:r>
        <w:rPr>
          <w:rFonts w:eastAsia="Times New Roman" w:cs="Times New Roman"/>
          <w:color w:val="000000"/>
          <w:szCs w:val="24"/>
        </w:rPr>
        <w:t xml:space="preserve"> in 2008 and 2009</w:t>
      </w:r>
      <w:r w:rsidR="00172050">
        <w:rPr>
          <w:rFonts w:eastAsia="Times New Roman" w:cs="Times New Roman"/>
          <w:color w:val="000000"/>
          <w:szCs w:val="24"/>
        </w:rPr>
        <w:t>, as well as one in 2012 cosponsored by the N</w:t>
      </w:r>
      <w:r w:rsidR="00172050" w:rsidRPr="00172050">
        <w:rPr>
          <w:rFonts w:eastAsia="Times New Roman" w:cs="Times New Roman"/>
          <w:color w:val="000000"/>
          <w:szCs w:val="24"/>
        </w:rPr>
        <w:t>ational Geo</w:t>
      </w:r>
      <w:r w:rsidR="00172050">
        <w:rPr>
          <w:rFonts w:eastAsia="Times New Roman" w:cs="Times New Roman"/>
          <w:color w:val="000000"/>
          <w:szCs w:val="24"/>
        </w:rPr>
        <w:t>graphic Society</w:t>
      </w:r>
      <w:r w:rsidR="00172050" w:rsidRPr="00172050">
        <w:rPr>
          <w:rFonts w:eastAsia="Times New Roman" w:cs="Times New Roman"/>
          <w:color w:val="000000"/>
          <w:szCs w:val="24"/>
        </w:rPr>
        <w:t>.</w:t>
      </w:r>
    </w:p>
    <w:p w:rsidR="0008729F" w:rsidRPr="0008729F" w:rsidRDefault="0008729F" w:rsidP="0008729F">
      <w:pPr>
        <w:pStyle w:val="ListParagraph"/>
        <w:numPr>
          <w:ilvl w:val="0"/>
          <w:numId w:val="3"/>
        </w:numPr>
        <w:shd w:val="clear" w:color="auto" w:fill="FFFFFF"/>
        <w:rPr>
          <w:rFonts w:eastAsia="Times New Roman" w:cs="Times New Roman"/>
          <w:color w:val="000000"/>
          <w:szCs w:val="24"/>
        </w:rPr>
      </w:pPr>
      <w:r>
        <w:rPr>
          <w:rFonts w:eastAsia="Times New Roman" w:cs="Times New Roman"/>
          <w:color w:val="000000"/>
          <w:szCs w:val="24"/>
        </w:rPr>
        <w:t xml:space="preserve">The </w:t>
      </w:r>
      <w:hyperlink r:id="rId14" w:history="1">
        <w:proofErr w:type="spellStart"/>
        <w:r w:rsidRPr="0008729F">
          <w:rPr>
            <w:rStyle w:val="Hyperlink"/>
            <w:rFonts w:eastAsia="Times New Roman" w:cs="Times New Roman"/>
            <w:szCs w:val="24"/>
          </w:rPr>
          <w:t>Metchosin</w:t>
        </w:r>
        <w:proofErr w:type="spellEnd"/>
        <w:r w:rsidRPr="0008729F">
          <w:rPr>
            <w:rStyle w:val="Hyperlink"/>
            <w:rFonts w:eastAsia="Times New Roman" w:cs="Times New Roman"/>
            <w:szCs w:val="24"/>
          </w:rPr>
          <w:t xml:space="preserve"> Biodiversity Project</w:t>
        </w:r>
      </w:hyperlink>
      <w:r>
        <w:rPr>
          <w:rFonts w:eastAsia="Times New Roman" w:cs="Times New Roman"/>
          <w:color w:val="000000"/>
          <w:szCs w:val="24"/>
        </w:rPr>
        <w:t xml:space="preserve"> has held four </w:t>
      </w:r>
      <w:proofErr w:type="spellStart"/>
      <w:r>
        <w:rPr>
          <w:rFonts w:eastAsia="Times New Roman" w:cs="Times New Roman"/>
          <w:color w:val="000000"/>
          <w:szCs w:val="24"/>
        </w:rPr>
        <w:t>mycoblitzes</w:t>
      </w:r>
      <w:proofErr w:type="spellEnd"/>
      <w:r>
        <w:rPr>
          <w:rFonts w:eastAsia="Times New Roman" w:cs="Times New Roman"/>
          <w:color w:val="000000"/>
          <w:szCs w:val="24"/>
        </w:rPr>
        <w:t xml:space="preserve"> on the south coast of Victoria Island, British Columbia, the latest in 2016.</w:t>
      </w:r>
    </w:p>
    <w:p w:rsidR="00DC1A32" w:rsidRPr="00BD23BD" w:rsidRDefault="0008729F" w:rsidP="0008729F">
      <w:pPr>
        <w:pStyle w:val="ListParagraph"/>
        <w:numPr>
          <w:ilvl w:val="0"/>
          <w:numId w:val="3"/>
        </w:numPr>
        <w:shd w:val="clear" w:color="auto" w:fill="FFFFFF"/>
        <w:rPr>
          <w:rFonts w:eastAsia="Times New Roman" w:cs="Times New Roman"/>
          <w:color w:val="000000"/>
          <w:szCs w:val="24"/>
        </w:rPr>
      </w:pPr>
      <w:r w:rsidRPr="0008729F">
        <w:rPr>
          <w:rFonts w:eastAsia="Times New Roman" w:cs="Times New Roman"/>
          <w:color w:val="000000"/>
          <w:szCs w:val="24"/>
        </w:rPr>
        <w:lastRenderedPageBreak/>
        <w:t xml:space="preserve">The National Park Service and National Geographic have sponsored several </w:t>
      </w:r>
      <w:proofErr w:type="spellStart"/>
      <w:r w:rsidRPr="0008729F">
        <w:rPr>
          <w:rFonts w:eastAsia="Times New Roman" w:cs="Times New Roman"/>
          <w:color w:val="000000"/>
          <w:szCs w:val="24"/>
        </w:rPr>
        <w:t>bioblitzes</w:t>
      </w:r>
      <w:proofErr w:type="spellEnd"/>
      <w:r w:rsidRPr="0008729F">
        <w:rPr>
          <w:rFonts w:eastAsia="Times New Roman" w:cs="Times New Roman"/>
          <w:color w:val="000000"/>
          <w:szCs w:val="24"/>
        </w:rPr>
        <w:t xml:space="preserve"> that included </w:t>
      </w:r>
      <w:proofErr w:type="spellStart"/>
      <w:r w:rsidRPr="0008729F">
        <w:rPr>
          <w:rFonts w:eastAsia="Times New Roman" w:cs="Times New Roman"/>
          <w:color w:val="000000"/>
          <w:szCs w:val="24"/>
        </w:rPr>
        <w:t>mycoblitzes</w:t>
      </w:r>
      <w:proofErr w:type="spellEnd"/>
      <w:r w:rsidRPr="0008729F">
        <w:rPr>
          <w:rFonts w:eastAsia="Times New Roman" w:cs="Times New Roman"/>
          <w:color w:val="000000"/>
          <w:szCs w:val="24"/>
        </w:rPr>
        <w:t xml:space="preserve">, including </w:t>
      </w:r>
      <w:r>
        <w:rPr>
          <w:rFonts w:eastAsia="Times New Roman" w:cs="Times New Roman"/>
          <w:color w:val="000000"/>
          <w:szCs w:val="24"/>
        </w:rPr>
        <w:t>in 2013 at the</w:t>
      </w:r>
      <w:r w:rsidRPr="0008729F">
        <w:rPr>
          <w:rFonts w:eastAsia="Times New Roman" w:cs="Times New Roman"/>
          <w:color w:val="000000"/>
          <w:szCs w:val="24"/>
        </w:rPr>
        <w:t xml:space="preserve"> </w:t>
      </w:r>
      <w:hyperlink r:id="rId15" w:history="1">
        <w:r w:rsidR="00D6543D" w:rsidRPr="0008729F">
          <w:rPr>
            <w:rStyle w:val="Hyperlink"/>
            <w:rFonts w:eastAsia="Times New Roman" w:cs="Times New Roman"/>
            <w:szCs w:val="24"/>
          </w:rPr>
          <w:t>Jean Lafitte National Historical Park and Preserve</w:t>
        </w:r>
      </w:hyperlink>
      <w:r>
        <w:rPr>
          <w:rFonts w:cs="Times New Roman"/>
          <w:kern w:val="24"/>
          <w:szCs w:val="24"/>
        </w:rPr>
        <w:t xml:space="preserve"> in Louisiana, and </w:t>
      </w:r>
      <w:r w:rsidR="00BD23BD">
        <w:rPr>
          <w:rFonts w:cs="Times New Roman"/>
          <w:kern w:val="24"/>
          <w:szCs w:val="24"/>
        </w:rPr>
        <w:t xml:space="preserve">in 2016 at </w:t>
      </w:r>
      <w:hyperlink r:id="rId16" w:history="1">
        <w:r w:rsidR="00BD23BD" w:rsidRPr="00BD23BD">
          <w:rPr>
            <w:rStyle w:val="Hyperlink"/>
            <w:rFonts w:cs="Times New Roman"/>
            <w:kern w:val="24"/>
            <w:szCs w:val="24"/>
          </w:rPr>
          <w:t xml:space="preserve">Shenandoah National Park </w:t>
        </w:r>
      </w:hyperlink>
      <w:r w:rsidR="00BD23BD">
        <w:rPr>
          <w:rFonts w:cs="Times New Roman"/>
          <w:kern w:val="24"/>
          <w:szCs w:val="24"/>
        </w:rPr>
        <w:t xml:space="preserve">in conjunction with the </w:t>
      </w:r>
      <w:r w:rsidR="00BD23BD" w:rsidRPr="00BD23BD">
        <w:rPr>
          <w:rFonts w:cs="Times New Roman"/>
          <w:kern w:val="24"/>
          <w:szCs w:val="24"/>
        </w:rPr>
        <w:t>NAMA national foray</w:t>
      </w:r>
      <w:r w:rsidR="00BD23BD">
        <w:rPr>
          <w:rFonts w:cs="Times New Roman"/>
          <w:kern w:val="24"/>
          <w:szCs w:val="24"/>
        </w:rPr>
        <w:t xml:space="preserve"> in Front Royal, Virginia.</w:t>
      </w:r>
    </w:p>
    <w:p w:rsidR="00BD23BD" w:rsidRDefault="00BD23BD" w:rsidP="00BD23BD">
      <w:pPr>
        <w:shd w:val="clear" w:color="auto" w:fill="FFFFFF"/>
        <w:rPr>
          <w:rFonts w:eastAsia="Times New Roman" w:cs="Times New Roman"/>
          <w:color w:val="000000"/>
          <w:szCs w:val="24"/>
        </w:rPr>
      </w:pPr>
    </w:p>
    <w:p w:rsidR="00F037B2" w:rsidRDefault="00705151" w:rsidP="00F037B2">
      <w:pPr>
        <w:pStyle w:val="subhead1"/>
      </w:pPr>
      <w:r>
        <w:t>Taxonomist-led Projects</w:t>
      </w:r>
    </w:p>
    <w:p w:rsidR="00CC5E6A" w:rsidRPr="00705151" w:rsidRDefault="00CC5E6A" w:rsidP="004F232A">
      <w:pPr>
        <w:autoSpaceDE w:val="0"/>
        <w:autoSpaceDN w:val="0"/>
        <w:adjustRightInd w:val="0"/>
        <w:ind w:left="0" w:firstLine="0"/>
        <w:rPr>
          <w:rFonts w:cs="Times New Roman"/>
          <w:b/>
          <w:i/>
          <w:kern w:val="24"/>
          <w:szCs w:val="24"/>
        </w:rPr>
      </w:pPr>
      <w:r>
        <w:rPr>
          <w:rFonts w:cs="Times New Roman"/>
          <w:kern w:val="24"/>
          <w:szCs w:val="24"/>
        </w:rPr>
        <w:t>A</w:t>
      </w:r>
      <w:r w:rsidR="00DC1A32">
        <w:rPr>
          <w:rFonts w:cs="Times New Roman"/>
          <w:kern w:val="24"/>
          <w:szCs w:val="24"/>
        </w:rPr>
        <w:t xml:space="preserve">nother </w:t>
      </w:r>
      <w:r w:rsidR="00026785">
        <w:rPr>
          <w:rFonts w:cs="Times New Roman"/>
          <w:kern w:val="24"/>
          <w:szCs w:val="24"/>
        </w:rPr>
        <w:t xml:space="preserve">model </w:t>
      </w:r>
      <w:r>
        <w:rPr>
          <w:rFonts w:cs="Times New Roman"/>
          <w:kern w:val="24"/>
          <w:szCs w:val="24"/>
        </w:rPr>
        <w:t xml:space="preserve">occurs when </w:t>
      </w:r>
      <w:r w:rsidR="00B57227">
        <w:rPr>
          <w:rFonts w:cs="Times New Roman"/>
          <w:kern w:val="24"/>
          <w:szCs w:val="24"/>
        </w:rPr>
        <w:t>a club</w:t>
      </w:r>
      <w:r>
        <w:rPr>
          <w:rFonts w:cs="Times New Roman"/>
          <w:kern w:val="24"/>
          <w:szCs w:val="24"/>
        </w:rPr>
        <w:t xml:space="preserve"> help</w:t>
      </w:r>
      <w:r w:rsidR="00B57227">
        <w:rPr>
          <w:rFonts w:cs="Times New Roman"/>
          <w:kern w:val="24"/>
          <w:szCs w:val="24"/>
        </w:rPr>
        <w:t>s</w:t>
      </w:r>
      <w:r>
        <w:rPr>
          <w:rFonts w:cs="Times New Roman"/>
          <w:kern w:val="24"/>
          <w:szCs w:val="24"/>
        </w:rPr>
        <w:t xml:space="preserve"> </w:t>
      </w:r>
      <w:r w:rsidR="00B57227">
        <w:rPr>
          <w:rFonts w:cs="Times New Roman"/>
          <w:kern w:val="24"/>
          <w:szCs w:val="24"/>
        </w:rPr>
        <w:t xml:space="preserve">an </w:t>
      </w:r>
      <w:r w:rsidR="00705151">
        <w:rPr>
          <w:rFonts w:cs="Times New Roman"/>
          <w:kern w:val="24"/>
          <w:szCs w:val="24"/>
        </w:rPr>
        <w:t>expert taxonomist</w:t>
      </w:r>
      <w:r w:rsidR="00B57227">
        <w:rPr>
          <w:rFonts w:cs="Times New Roman"/>
          <w:kern w:val="24"/>
          <w:szCs w:val="24"/>
        </w:rPr>
        <w:t xml:space="preserve"> </w:t>
      </w:r>
      <w:r w:rsidR="007C68A0">
        <w:rPr>
          <w:rFonts w:cs="Times New Roman"/>
          <w:kern w:val="24"/>
          <w:szCs w:val="24"/>
        </w:rPr>
        <w:t>collect</w:t>
      </w:r>
      <w:r>
        <w:rPr>
          <w:rFonts w:cs="Times New Roman"/>
          <w:kern w:val="24"/>
          <w:szCs w:val="24"/>
        </w:rPr>
        <w:t xml:space="preserve"> species</w:t>
      </w:r>
      <w:r w:rsidR="007C68A0">
        <w:rPr>
          <w:rFonts w:cs="Times New Roman"/>
          <w:kern w:val="24"/>
          <w:szCs w:val="24"/>
        </w:rPr>
        <w:t xml:space="preserve"> in a particular taxon</w:t>
      </w:r>
      <w:r>
        <w:rPr>
          <w:rFonts w:cs="Times New Roman"/>
          <w:kern w:val="24"/>
          <w:szCs w:val="24"/>
        </w:rPr>
        <w:t xml:space="preserve">, which </w:t>
      </w:r>
      <w:r w:rsidR="007C68A0">
        <w:rPr>
          <w:rFonts w:cs="Times New Roman"/>
          <w:kern w:val="24"/>
          <w:szCs w:val="24"/>
        </w:rPr>
        <w:t xml:space="preserve">the </w:t>
      </w:r>
      <w:r w:rsidR="000D7822">
        <w:rPr>
          <w:rFonts w:cs="Times New Roman"/>
          <w:kern w:val="24"/>
          <w:szCs w:val="24"/>
        </w:rPr>
        <w:t>expert</w:t>
      </w:r>
      <w:r>
        <w:rPr>
          <w:rFonts w:cs="Times New Roman"/>
          <w:kern w:val="24"/>
          <w:szCs w:val="24"/>
        </w:rPr>
        <w:t xml:space="preserve"> then voucher</w:t>
      </w:r>
      <w:r w:rsidR="007C68A0">
        <w:rPr>
          <w:rFonts w:cs="Times New Roman"/>
          <w:kern w:val="24"/>
          <w:szCs w:val="24"/>
        </w:rPr>
        <w:t>s</w:t>
      </w:r>
      <w:r>
        <w:rPr>
          <w:rFonts w:cs="Times New Roman"/>
          <w:kern w:val="24"/>
          <w:szCs w:val="24"/>
        </w:rPr>
        <w:t xml:space="preserve"> and sequence</w:t>
      </w:r>
      <w:r w:rsidR="007C68A0">
        <w:rPr>
          <w:rFonts w:cs="Times New Roman"/>
          <w:kern w:val="24"/>
          <w:szCs w:val="24"/>
        </w:rPr>
        <w:t>s</w:t>
      </w:r>
      <w:r w:rsidR="00183641">
        <w:rPr>
          <w:rFonts w:cs="Times New Roman"/>
          <w:kern w:val="24"/>
          <w:szCs w:val="24"/>
        </w:rPr>
        <w:t>.</w:t>
      </w:r>
      <w:r w:rsidR="008F1B96">
        <w:rPr>
          <w:rFonts w:cs="Times New Roman"/>
          <w:kern w:val="24"/>
          <w:szCs w:val="24"/>
        </w:rPr>
        <w:t xml:space="preserve"> </w:t>
      </w:r>
      <w:r w:rsidR="00B40F69">
        <w:rPr>
          <w:rFonts w:cs="Times New Roman"/>
          <w:kern w:val="24"/>
          <w:szCs w:val="24"/>
        </w:rPr>
        <w:t xml:space="preserve">Two examples involve experts who are professional-level but </w:t>
      </w:r>
      <w:r w:rsidR="00B6571A">
        <w:rPr>
          <w:rFonts w:cs="Times New Roman"/>
          <w:kern w:val="24"/>
          <w:szCs w:val="24"/>
        </w:rPr>
        <w:t>self-</w:t>
      </w:r>
      <w:r w:rsidR="00B40F69">
        <w:rPr>
          <w:rFonts w:cs="Times New Roman"/>
          <w:kern w:val="24"/>
          <w:szCs w:val="24"/>
        </w:rPr>
        <w:t>trained in mycology.</w:t>
      </w:r>
      <w:r w:rsidR="008F1B96">
        <w:rPr>
          <w:rFonts w:cs="Times New Roman"/>
          <w:kern w:val="24"/>
          <w:szCs w:val="24"/>
        </w:rPr>
        <w:t xml:space="preserve"> </w:t>
      </w:r>
      <w:r w:rsidR="00B40F69">
        <w:rPr>
          <w:rFonts w:cs="Times New Roman"/>
          <w:kern w:val="24"/>
          <w:szCs w:val="24"/>
        </w:rPr>
        <w:t xml:space="preserve">Rod Tulloss is the leading </w:t>
      </w:r>
      <w:r w:rsidR="00B40F69" w:rsidRPr="00423CAF">
        <w:rPr>
          <w:rFonts w:cs="Times New Roman"/>
          <w:i/>
          <w:kern w:val="24"/>
          <w:szCs w:val="24"/>
        </w:rPr>
        <w:t>Amanita</w:t>
      </w:r>
      <w:r w:rsidR="00B40F69">
        <w:rPr>
          <w:rFonts w:cs="Times New Roman"/>
          <w:kern w:val="24"/>
          <w:szCs w:val="24"/>
        </w:rPr>
        <w:t xml:space="preserve"> expert in North America; he is a retired engineer who </w:t>
      </w:r>
      <w:r w:rsidR="004C6C52">
        <w:rPr>
          <w:rFonts w:cs="Times New Roman"/>
          <w:kern w:val="24"/>
          <w:szCs w:val="24"/>
        </w:rPr>
        <w:t xml:space="preserve">runs the site </w:t>
      </w:r>
      <w:hyperlink r:id="rId17" w:history="1">
        <w:r w:rsidR="004C6C52" w:rsidRPr="00A322E5">
          <w:rPr>
            <w:rStyle w:val="Hyperlink"/>
            <w:rFonts w:cs="Times New Roman"/>
            <w:kern w:val="24"/>
            <w:szCs w:val="24"/>
          </w:rPr>
          <w:t>www.amanitaceae.org</w:t>
        </w:r>
      </w:hyperlink>
      <w:r w:rsidR="00B40F69">
        <w:rPr>
          <w:rFonts w:cs="Times New Roman"/>
          <w:kern w:val="24"/>
          <w:szCs w:val="24"/>
        </w:rPr>
        <w:t>.</w:t>
      </w:r>
      <w:r w:rsidR="008F1B96">
        <w:rPr>
          <w:rFonts w:cs="Times New Roman"/>
          <w:kern w:val="24"/>
          <w:szCs w:val="24"/>
        </w:rPr>
        <w:t xml:space="preserve"> </w:t>
      </w:r>
      <w:r w:rsidR="00B40F69">
        <w:rPr>
          <w:rFonts w:cs="Times New Roman"/>
          <w:kern w:val="24"/>
          <w:szCs w:val="24"/>
        </w:rPr>
        <w:t>Another</w:t>
      </w:r>
      <w:r>
        <w:rPr>
          <w:rFonts w:cs="Times New Roman"/>
          <w:kern w:val="24"/>
          <w:szCs w:val="24"/>
        </w:rPr>
        <w:t xml:space="preserve"> example</w:t>
      </w:r>
      <w:r w:rsidR="007A683F">
        <w:rPr>
          <w:rFonts w:cs="Times New Roman"/>
          <w:kern w:val="24"/>
          <w:szCs w:val="24"/>
        </w:rPr>
        <w:t xml:space="preserve"> is</w:t>
      </w:r>
      <w:r>
        <w:rPr>
          <w:rFonts w:cs="Times New Roman"/>
          <w:kern w:val="24"/>
          <w:szCs w:val="24"/>
        </w:rPr>
        <w:t xml:space="preserve"> </w:t>
      </w:r>
      <w:r w:rsidRPr="005942EF">
        <w:rPr>
          <w:rFonts w:cs="Times New Roman"/>
          <w:kern w:val="24"/>
          <w:szCs w:val="24"/>
        </w:rPr>
        <w:t xml:space="preserve">Henry </w:t>
      </w:r>
      <w:proofErr w:type="spellStart"/>
      <w:r w:rsidRPr="005942EF">
        <w:rPr>
          <w:rFonts w:cs="Times New Roman"/>
          <w:kern w:val="24"/>
          <w:szCs w:val="24"/>
        </w:rPr>
        <w:t>Beker</w:t>
      </w:r>
      <w:proofErr w:type="spellEnd"/>
      <w:r w:rsidR="00664497">
        <w:rPr>
          <w:rFonts w:cs="Times New Roman"/>
          <w:kern w:val="24"/>
          <w:szCs w:val="24"/>
        </w:rPr>
        <w:t xml:space="preserve"> who is</w:t>
      </w:r>
      <w:r w:rsidR="00B40F69">
        <w:rPr>
          <w:rFonts w:cs="Times New Roman"/>
          <w:kern w:val="24"/>
          <w:szCs w:val="24"/>
        </w:rPr>
        <w:t xml:space="preserve"> </w:t>
      </w:r>
      <w:r w:rsidR="004C6C52">
        <w:rPr>
          <w:rFonts w:cs="Times New Roman"/>
          <w:kern w:val="24"/>
          <w:szCs w:val="24"/>
        </w:rPr>
        <w:t>studying</w:t>
      </w:r>
      <w:r w:rsidR="00B40F69">
        <w:rPr>
          <w:rFonts w:cs="Times New Roman"/>
          <w:kern w:val="24"/>
          <w:szCs w:val="24"/>
        </w:rPr>
        <w:t xml:space="preserve"> the genus </w:t>
      </w:r>
      <w:proofErr w:type="spellStart"/>
      <w:r w:rsidR="00B40F69" w:rsidRPr="00CC5E6A">
        <w:rPr>
          <w:rFonts w:cs="Times New Roman"/>
          <w:i/>
          <w:kern w:val="24"/>
          <w:szCs w:val="24"/>
        </w:rPr>
        <w:t>Hebeloma</w:t>
      </w:r>
      <w:proofErr w:type="spellEnd"/>
      <w:r>
        <w:rPr>
          <w:rFonts w:cs="Times New Roman"/>
          <w:kern w:val="24"/>
          <w:szCs w:val="24"/>
        </w:rPr>
        <w:t>.</w:t>
      </w:r>
      <w:r w:rsidR="008F1B96">
        <w:rPr>
          <w:rFonts w:cs="Times New Roman"/>
          <w:kern w:val="24"/>
          <w:szCs w:val="24"/>
        </w:rPr>
        <w:t xml:space="preserve"> </w:t>
      </w:r>
      <w:r w:rsidR="00B40F69">
        <w:rPr>
          <w:rFonts w:cs="Times New Roman"/>
          <w:kern w:val="24"/>
          <w:szCs w:val="24"/>
        </w:rPr>
        <w:t xml:space="preserve">Having completed a monograph on European </w:t>
      </w:r>
      <w:proofErr w:type="spellStart"/>
      <w:r w:rsidR="00B40F69" w:rsidRPr="007A683F">
        <w:rPr>
          <w:rFonts w:cs="Times New Roman"/>
          <w:i/>
          <w:kern w:val="24"/>
          <w:szCs w:val="24"/>
        </w:rPr>
        <w:t>Hebolomas</w:t>
      </w:r>
      <w:proofErr w:type="spellEnd"/>
      <w:r w:rsidR="00B40F69">
        <w:rPr>
          <w:rFonts w:cs="Times New Roman"/>
          <w:kern w:val="24"/>
          <w:szCs w:val="24"/>
        </w:rPr>
        <w:t xml:space="preserve"> he is now w</w:t>
      </w:r>
      <w:r>
        <w:rPr>
          <w:rFonts w:cs="Times New Roman"/>
          <w:kern w:val="24"/>
          <w:szCs w:val="24"/>
        </w:rPr>
        <w:t>orking</w:t>
      </w:r>
      <w:r w:rsidR="007A683F">
        <w:rPr>
          <w:rFonts w:cs="Times New Roman"/>
          <w:kern w:val="24"/>
          <w:szCs w:val="24"/>
        </w:rPr>
        <w:t xml:space="preserve"> on a North American monograph and </w:t>
      </w:r>
      <w:r w:rsidR="00E66A8C">
        <w:rPr>
          <w:rFonts w:cs="Times New Roman"/>
          <w:kern w:val="24"/>
          <w:szCs w:val="24"/>
        </w:rPr>
        <w:t xml:space="preserve">is </w:t>
      </w:r>
      <w:r w:rsidR="007A683F">
        <w:rPr>
          <w:rFonts w:cs="Times New Roman"/>
          <w:kern w:val="24"/>
          <w:szCs w:val="24"/>
        </w:rPr>
        <w:t>seeking help from mushroom clubs</w:t>
      </w:r>
      <w:r w:rsidR="00E66A8C">
        <w:rPr>
          <w:rFonts w:cs="Times New Roman"/>
          <w:kern w:val="24"/>
          <w:szCs w:val="24"/>
        </w:rPr>
        <w:t xml:space="preserve"> in finding specimens</w:t>
      </w:r>
      <w:r w:rsidR="00331B83">
        <w:rPr>
          <w:rFonts w:cs="Times New Roman"/>
          <w:kern w:val="24"/>
          <w:szCs w:val="24"/>
        </w:rPr>
        <w:t xml:space="preserve">, as described in a </w:t>
      </w:r>
      <w:r w:rsidR="00664497">
        <w:rPr>
          <w:rFonts w:cs="Times New Roman"/>
          <w:kern w:val="24"/>
          <w:szCs w:val="24"/>
        </w:rPr>
        <w:t xml:space="preserve">recent </w:t>
      </w:r>
      <w:r w:rsidR="004C6C52">
        <w:rPr>
          <w:rFonts w:cs="Times New Roman"/>
          <w:kern w:val="24"/>
          <w:szCs w:val="24"/>
        </w:rPr>
        <w:t>NAMA newsletter article</w:t>
      </w:r>
      <w:r w:rsidR="007A683F">
        <w:rPr>
          <w:rFonts w:cs="Times New Roman"/>
          <w:kern w:val="24"/>
          <w:szCs w:val="24"/>
        </w:rPr>
        <w:t xml:space="preserve"> </w:t>
      </w:r>
      <w:r w:rsidR="00976717">
        <w:rPr>
          <w:rFonts w:cs="Times New Roman"/>
          <w:kern w:val="24"/>
          <w:szCs w:val="24"/>
        </w:rPr>
        <w:t>(</w:t>
      </w:r>
      <w:proofErr w:type="spellStart"/>
      <w:r w:rsidR="00976717">
        <w:rPr>
          <w:rFonts w:cs="Times New Roman"/>
          <w:kern w:val="24"/>
          <w:szCs w:val="24"/>
        </w:rPr>
        <w:t>Beker</w:t>
      </w:r>
      <w:proofErr w:type="spellEnd"/>
      <w:r w:rsidR="008820E1">
        <w:rPr>
          <w:rFonts w:cs="Times New Roman"/>
          <w:kern w:val="24"/>
          <w:szCs w:val="24"/>
        </w:rPr>
        <w:t>,</w:t>
      </w:r>
      <w:r w:rsidR="00976717">
        <w:rPr>
          <w:rFonts w:cs="Times New Roman"/>
          <w:kern w:val="24"/>
          <w:szCs w:val="24"/>
        </w:rPr>
        <w:t xml:space="preserve"> 2016)</w:t>
      </w:r>
      <w:r>
        <w:rPr>
          <w:rFonts w:cs="Times New Roman"/>
          <w:kern w:val="24"/>
          <w:szCs w:val="24"/>
        </w:rPr>
        <w:t>.</w:t>
      </w:r>
      <w:r w:rsidR="008F1B96">
        <w:rPr>
          <w:rFonts w:cs="Times New Roman"/>
          <w:kern w:val="24"/>
          <w:szCs w:val="24"/>
        </w:rPr>
        <w:t xml:space="preserve"> </w:t>
      </w:r>
      <w:r>
        <w:rPr>
          <w:rFonts w:cs="Times New Roman"/>
          <w:kern w:val="24"/>
          <w:szCs w:val="24"/>
        </w:rPr>
        <w:t xml:space="preserve">I recently posted a </w:t>
      </w:r>
      <w:proofErr w:type="spellStart"/>
      <w:r w:rsidRPr="00976717">
        <w:rPr>
          <w:rFonts w:cs="Times New Roman"/>
          <w:i/>
          <w:kern w:val="24"/>
          <w:szCs w:val="24"/>
        </w:rPr>
        <w:t>Hebeloma</w:t>
      </w:r>
      <w:proofErr w:type="spellEnd"/>
      <w:r>
        <w:rPr>
          <w:rFonts w:cs="Times New Roman"/>
          <w:kern w:val="24"/>
          <w:szCs w:val="24"/>
        </w:rPr>
        <w:t xml:space="preserve"> observation to Mushroom Observer and within an hour received an email from Dr. </w:t>
      </w:r>
      <w:proofErr w:type="spellStart"/>
      <w:r>
        <w:rPr>
          <w:rFonts w:cs="Times New Roman"/>
          <w:kern w:val="24"/>
          <w:szCs w:val="24"/>
        </w:rPr>
        <w:t>Beker</w:t>
      </w:r>
      <w:proofErr w:type="spellEnd"/>
      <w:r>
        <w:rPr>
          <w:rFonts w:cs="Times New Roman"/>
          <w:kern w:val="24"/>
          <w:szCs w:val="24"/>
        </w:rPr>
        <w:t xml:space="preserve"> offering to </w:t>
      </w:r>
      <w:r w:rsidR="00976717">
        <w:rPr>
          <w:rFonts w:cs="Times New Roman"/>
          <w:kern w:val="24"/>
          <w:szCs w:val="24"/>
        </w:rPr>
        <w:t>arrange a FedEx pick-</w:t>
      </w:r>
      <w:r w:rsidR="00976717" w:rsidRPr="00976717">
        <w:rPr>
          <w:rFonts w:cs="Times New Roman"/>
          <w:kern w:val="24"/>
          <w:szCs w:val="24"/>
        </w:rPr>
        <w:t xml:space="preserve">up </w:t>
      </w:r>
      <w:r w:rsidR="00976717">
        <w:rPr>
          <w:rFonts w:cs="Times New Roman"/>
          <w:kern w:val="24"/>
          <w:szCs w:val="24"/>
        </w:rPr>
        <w:t>“</w:t>
      </w:r>
      <w:r w:rsidR="00976717" w:rsidRPr="00976717">
        <w:rPr>
          <w:rFonts w:cs="Times New Roman"/>
          <w:kern w:val="24"/>
          <w:szCs w:val="24"/>
        </w:rPr>
        <w:t>so that you incur no cost.</w:t>
      </w:r>
      <w:r w:rsidR="00976717">
        <w:rPr>
          <w:rFonts w:cs="Times New Roman"/>
          <w:kern w:val="24"/>
          <w:szCs w:val="24"/>
        </w:rPr>
        <w:t>”</w:t>
      </w:r>
      <w:r w:rsidR="008F1B96">
        <w:rPr>
          <w:rFonts w:cs="Times New Roman"/>
          <w:kern w:val="24"/>
          <w:szCs w:val="24"/>
        </w:rPr>
        <w:t xml:space="preserve"> </w:t>
      </w:r>
      <w:r w:rsidR="009657BB">
        <w:rPr>
          <w:rFonts w:cs="Times New Roman"/>
          <w:kern w:val="24"/>
          <w:szCs w:val="24"/>
        </w:rPr>
        <w:t xml:space="preserve">A third example is Michael </w:t>
      </w:r>
      <w:proofErr w:type="spellStart"/>
      <w:r w:rsidR="009657BB">
        <w:rPr>
          <w:rFonts w:cs="Times New Roman"/>
          <w:kern w:val="24"/>
          <w:szCs w:val="24"/>
        </w:rPr>
        <w:t>Kuo’s</w:t>
      </w:r>
      <w:proofErr w:type="spellEnd"/>
      <w:r w:rsidR="009657BB">
        <w:rPr>
          <w:rFonts w:cs="Times New Roman"/>
          <w:kern w:val="24"/>
          <w:szCs w:val="24"/>
        </w:rPr>
        <w:t xml:space="preserve"> </w:t>
      </w:r>
      <w:hyperlink r:id="rId18" w:history="1">
        <w:r w:rsidR="009657BB" w:rsidRPr="009657BB">
          <w:rPr>
            <w:rStyle w:val="Hyperlink"/>
            <w:rFonts w:cs="Times New Roman"/>
            <w:kern w:val="24"/>
            <w:szCs w:val="24"/>
          </w:rPr>
          <w:t>Morel Data Collection Project</w:t>
        </w:r>
      </w:hyperlink>
      <w:r w:rsidR="009657BB">
        <w:rPr>
          <w:rFonts w:cs="Times New Roman"/>
          <w:kern w:val="24"/>
          <w:szCs w:val="24"/>
        </w:rPr>
        <w:t xml:space="preserve"> which </w:t>
      </w:r>
      <w:r w:rsidR="00063497">
        <w:rPr>
          <w:rFonts w:cs="Times New Roman"/>
          <w:kern w:val="24"/>
          <w:szCs w:val="24"/>
        </w:rPr>
        <w:t>ran between 2001 and 2010.</w:t>
      </w:r>
      <w:r w:rsidR="008F1B96">
        <w:rPr>
          <w:rFonts w:cs="Times New Roman"/>
          <w:kern w:val="24"/>
          <w:szCs w:val="24"/>
        </w:rPr>
        <w:t xml:space="preserve"> </w:t>
      </w:r>
      <w:r w:rsidR="00063497">
        <w:rPr>
          <w:rFonts w:cs="Times New Roman"/>
          <w:kern w:val="24"/>
          <w:szCs w:val="24"/>
        </w:rPr>
        <w:t xml:space="preserve">Collections were in part crowdsourced from visitors to </w:t>
      </w:r>
      <w:proofErr w:type="spellStart"/>
      <w:r w:rsidR="00063497">
        <w:rPr>
          <w:rFonts w:cs="Times New Roman"/>
          <w:kern w:val="24"/>
          <w:szCs w:val="24"/>
        </w:rPr>
        <w:t>Kuo’s</w:t>
      </w:r>
      <w:proofErr w:type="spellEnd"/>
      <w:r w:rsidR="00063497">
        <w:rPr>
          <w:rFonts w:cs="Times New Roman"/>
          <w:kern w:val="24"/>
          <w:szCs w:val="24"/>
        </w:rPr>
        <w:t xml:space="preserve"> MushroomExpert.com website</w:t>
      </w:r>
      <w:r w:rsidR="00664497">
        <w:rPr>
          <w:rFonts w:cs="Times New Roman"/>
          <w:kern w:val="24"/>
          <w:szCs w:val="24"/>
        </w:rPr>
        <w:t>.</w:t>
      </w:r>
      <w:r w:rsidR="008F1B96">
        <w:rPr>
          <w:rFonts w:cs="Times New Roman"/>
          <w:kern w:val="24"/>
          <w:szCs w:val="24"/>
        </w:rPr>
        <w:t xml:space="preserve"> </w:t>
      </w:r>
      <w:r w:rsidR="00664497">
        <w:rPr>
          <w:rFonts w:cs="Times New Roman"/>
          <w:kern w:val="24"/>
          <w:szCs w:val="24"/>
        </w:rPr>
        <w:t xml:space="preserve">They were </w:t>
      </w:r>
      <w:r w:rsidR="00063497">
        <w:rPr>
          <w:rFonts w:cs="Times New Roman"/>
          <w:kern w:val="24"/>
          <w:szCs w:val="24"/>
        </w:rPr>
        <w:t>sequenced</w:t>
      </w:r>
      <w:r w:rsidR="00664497">
        <w:rPr>
          <w:rFonts w:cs="Times New Roman"/>
          <w:kern w:val="24"/>
          <w:szCs w:val="24"/>
        </w:rPr>
        <w:t xml:space="preserve"> and </w:t>
      </w:r>
      <w:r w:rsidR="00063497">
        <w:rPr>
          <w:rFonts w:cs="Times New Roman"/>
          <w:kern w:val="24"/>
          <w:szCs w:val="24"/>
        </w:rPr>
        <w:t xml:space="preserve">vouchered at the Field Museum in Chicago; 518 observations with photos are posted on </w:t>
      </w:r>
      <w:proofErr w:type="spellStart"/>
      <w:r w:rsidR="00063497">
        <w:rPr>
          <w:rFonts w:cs="Times New Roman"/>
          <w:kern w:val="24"/>
          <w:szCs w:val="24"/>
        </w:rPr>
        <w:t>Kuo’s</w:t>
      </w:r>
      <w:proofErr w:type="spellEnd"/>
      <w:r w:rsidR="00063497">
        <w:rPr>
          <w:rFonts w:cs="Times New Roman"/>
          <w:kern w:val="24"/>
          <w:szCs w:val="24"/>
        </w:rPr>
        <w:t xml:space="preserve"> </w:t>
      </w:r>
      <w:hyperlink r:id="rId19" w:history="1">
        <w:r w:rsidR="00063497" w:rsidRPr="00063497">
          <w:rPr>
            <w:rStyle w:val="Hyperlink"/>
            <w:rFonts w:cs="Times New Roman"/>
            <w:kern w:val="24"/>
            <w:szCs w:val="24"/>
          </w:rPr>
          <w:t>site</w:t>
        </w:r>
      </w:hyperlink>
      <w:r w:rsidR="00063497">
        <w:rPr>
          <w:rFonts w:cs="Times New Roman"/>
          <w:kern w:val="24"/>
          <w:szCs w:val="24"/>
        </w:rPr>
        <w:t>.</w:t>
      </w:r>
      <w:r w:rsidR="008F1B96">
        <w:rPr>
          <w:rFonts w:cs="Times New Roman"/>
          <w:kern w:val="24"/>
          <w:szCs w:val="24"/>
        </w:rPr>
        <w:t xml:space="preserve"> </w:t>
      </w:r>
      <w:r w:rsidR="007A683F">
        <w:rPr>
          <w:rFonts w:cs="Times New Roman"/>
          <w:kern w:val="24"/>
          <w:szCs w:val="24"/>
        </w:rPr>
        <w:t xml:space="preserve">These are </w:t>
      </w:r>
      <w:r w:rsidR="00D822EB">
        <w:rPr>
          <w:rFonts w:cs="Times New Roman"/>
          <w:kern w:val="24"/>
          <w:szCs w:val="24"/>
        </w:rPr>
        <w:t xml:space="preserve">only </w:t>
      </w:r>
      <w:r w:rsidR="009657BB">
        <w:rPr>
          <w:rFonts w:cs="Times New Roman"/>
          <w:kern w:val="24"/>
          <w:szCs w:val="24"/>
        </w:rPr>
        <w:t>three</w:t>
      </w:r>
      <w:r w:rsidR="00D822EB">
        <w:rPr>
          <w:rFonts w:cs="Times New Roman"/>
          <w:kern w:val="24"/>
          <w:szCs w:val="24"/>
        </w:rPr>
        <w:t xml:space="preserve"> </w:t>
      </w:r>
      <w:r w:rsidR="00183641">
        <w:rPr>
          <w:rFonts w:cs="Times New Roman"/>
          <w:kern w:val="24"/>
          <w:szCs w:val="24"/>
        </w:rPr>
        <w:t xml:space="preserve">of many </w:t>
      </w:r>
      <w:r w:rsidR="00D822EB">
        <w:rPr>
          <w:rFonts w:cs="Times New Roman"/>
          <w:kern w:val="24"/>
          <w:szCs w:val="24"/>
        </w:rPr>
        <w:t>example</w:t>
      </w:r>
      <w:r w:rsidR="00183641">
        <w:rPr>
          <w:rFonts w:cs="Times New Roman"/>
          <w:kern w:val="24"/>
          <w:szCs w:val="24"/>
        </w:rPr>
        <w:t>s</w:t>
      </w:r>
      <w:r w:rsidR="00D822EB">
        <w:rPr>
          <w:rFonts w:cs="Times New Roman"/>
          <w:kern w:val="24"/>
          <w:szCs w:val="24"/>
        </w:rPr>
        <w:t xml:space="preserve"> of professional </w:t>
      </w:r>
      <w:r w:rsidR="007A683F">
        <w:rPr>
          <w:rFonts w:cs="Times New Roman"/>
          <w:kern w:val="24"/>
          <w:szCs w:val="24"/>
        </w:rPr>
        <w:t>or semi-professional taxonomists</w:t>
      </w:r>
      <w:r w:rsidR="00D822EB">
        <w:rPr>
          <w:rFonts w:cs="Times New Roman"/>
          <w:kern w:val="24"/>
          <w:szCs w:val="24"/>
        </w:rPr>
        <w:t xml:space="preserve"> engaging </w:t>
      </w:r>
      <w:r w:rsidR="00063497">
        <w:rPr>
          <w:rFonts w:cs="Times New Roman"/>
          <w:kern w:val="24"/>
          <w:szCs w:val="24"/>
        </w:rPr>
        <w:t>amateur mushroomers</w:t>
      </w:r>
      <w:r w:rsidR="00D822EB">
        <w:rPr>
          <w:rFonts w:cs="Times New Roman"/>
          <w:kern w:val="24"/>
          <w:szCs w:val="24"/>
        </w:rPr>
        <w:t xml:space="preserve"> to collect specific taxa.</w:t>
      </w:r>
    </w:p>
    <w:p w:rsidR="00976717" w:rsidRDefault="00976717" w:rsidP="004F232A">
      <w:pPr>
        <w:autoSpaceDE w:val="0"/>
        <w:autoSpaceDN w:val="0"/>
        <w:adjustRightInd w:val="0"/>
        <w:ind w:left="0" w:firstLine="0"/>
        <w:rPr>
          <w:rFonts w:cs="Times New Roman"/>
          <w:kern w:val="24"/>
          <w:szCs w:val="24"/>
        </w:rPr>
      </w:pPr>
    </w:p>
    <w:tbl>
      <w:tblPr>
        <w:tblStyle w:val="TableGrid"/>
        <w:tblW w:w="0" w:type="auto"/>
        <w:jc w:val="center"/>
        <w:tblLook w:val="04A0" w:firstRow="1" w:lastRow="0" w:firstColumn="1" w:lastColumn="0" w:noHBand="0" w:noVBand="1"/>
      </w:tblPr>
      <w:tblGrid>
        <w:gridCol w:w="222"/>
        <w:gridCol w:w="5152"/>
        <w:gridCol w:w="1281"/>
      </w:tblGrid>
      <w:tr w:rsidR="007B0BFC" w:rsidRPr="000A2FCF" w:rsidTr="000209A2">
        <w:trPr>
          <w:trHeight w:val="399"/>
          <w:jc w:val="center"/>
        </w:trPr>
        <w:tc>
          <w:tcPr>
            <w:tcW w:w="6655" w:type="dxa"/>
            <w:gridSpan w:val="3"/>
            <w:noWrap/>
            <w:vAlign w:val="center"/>
            <w:hideMark/>
          </w:tcPr>
          <w:p w:rsidR="007B0BFC" w:rsidRPr="000A2FCF" w:rsidRDefault="007B0BFC" w:rsidP="000209A2">
            <w:pPr>
              <w:ind w:left="0" w:firstLine="0"/>
              <w:jc w:val="center"/>
              <w:rPr>
                <w:b/>
                <w:bCs/>
              </w:rPr>
            </w:pPr>
            <w:r>
              <w:rPr>
                <w:b/>
                <w:bCs/>
              </w:rPr>
              <w:t xml:space="preserve">Survey Results: </w:t>
            </w:r>
            <w:r w:rsidRPr="000A2FCF">
              <w:rPr>
                <w:b/>
                <w:bCs/>
              </w:rPr>
              <w:t>Clubs Vouchering and Sequencing</w:t>
            </w:r>
          </w:p>
        </w:tc>
      </w:tr>
      <w:tr w:rsidR="007B0BFC" w:rsidRPr="000A2FCF" w:rsidTr="000209A2">
        <w:trPr>
          <w:trHeight w:val="288"/>
          <w:jc w:val="center"/>
        </w:trPr>
        <w:tc>
          <w:tcPr>
            <w:tcW w:w="5374" w:type="dxa"/>
            <w:gridSpan w:val="2"/>
            <w:noWrap/>
            <w:hideMark/>
          </w:tcPr>
          <w:p w:rsidR="007B0BFC" w:rsidRPr="000A2FCF" w:rsidRDefault="007B0BFC" w:rsidP="000209A2">
            <w:pPr>
              <w:ind w:left="0" w:firstLine="0"/>
              <w:rPr>
                <w:b/>
                <w:bCs/>
              </w:rPr>
            </w:pPr>
            <w:r w:rsidRPr="000A2FCF">
              <w:rPr>
                <w:b/>
                <w:bCs/>
              </w:rPr>
              <w:t>Vouchering</w:t>
            </w:r>
          </w:p>
        </w:tc>
        <w:tc>
          <w:tcPr>
            <w:tcW w:w="1281" w:type="dxa"/>
            <w:noWrap/>
            <w:hideMark/>
          </w:tcPr>
          <w:p w:rsidR="007B0BFC" w:rsidRPr="000A2FCF" w:rsidRDefault="007B0BFC" w:rsidP="000209A2">
            <w:pPr>
              <w:ind w:left="0" w:firstLine="0"/>
              <w:rPr>
                <w:b/>
                <w:bCs/>
              </w:rPr>
            </w:pPr>
          </w:p>
        </w:tc>
      </w:tr>
      <w:tr w:rsidR="007B0BFC" w:rsidRPr="000A2FCF" w:rsidTr="000209A2">
        <w:trPr>
          <w:trHeight w:val="288"/>
          <w:jc w:val="center"/>
        </w:trPr>
        <w:tc>
          <w:tcPr>
            <w:tcW w:w="222" w:type="dxa"/>
            <w:noWrap/>
            <w:hideMark/>
          </w:tcPr>
          <w:p w:rsidR="007B0BFC" w:rsidRPr="000A2FCF" w:rsidRDefault="007B0BFC" w:rsidP="000209A2">
            <w:pPr>
              <w:ind w:left="0" w:firstLine="0"/>
            </w:pPr>
          </w:p>
        </w:tc>
        <w:tc>
          <w:tcPr>
            <w:tcW w:w="5152" w:type="dxa"/>
            <w:noWrap/>
            <w:hideMark/>
          </w:tcPr>
          <w:p w:rsidR="007B0BFC" w:rsidRPr="000A2FCF" w:rsidRDefault="007B0BFC" w:rsidP="000209A2">
            <w:pPr>
              <w:ind w:left="0" w:firstLine="0"/>
            </w:pPr>
            <w:r w:rsidRPr="000A2FCF">
              <w:t>Club members voucher at home</w:t>
            </w:r>
          </w:p>
        </w:tc>
        <w:tc>
          <w:tcPr>
            <w:tcW w:w="1281" w:type="dxa"/>
            <w:noWrap/>
            <w:hideMark/>
          </w:tcPr>
          <w:p w:rsidR="007B0BFC" w:rsidRPr="000A2FCF" w:rsidRDefault="007B0BFC" w:rsidP="000209A2">
            <w:pPr>
              <w:ind w:left="0" w:firstLine="0"/>
              <w:jc w:val="center"/>
            </w:pPr>
            <w:r w:rsidRPr="000A2FCF">
              <w:t>8</w:t>
            </w:r>
          </w:p>
        </w:tc>
      </w:tr>
      <w:tr w:rsidR="007B0BFC" w:rsidRPr="000A2FCF" w:rsidTr="000209A2">
        <w:trPr>
          <w:trHeight w:val="288"/>
          <w:jc w:val="center"/>
        </w:trPr>
        <w:tc>
          <w:tcPr>
            <w:tcW w:w="222" w:type="dxa"/>
            <w:noWrap/>
            <w:hideMark/>
          </w:tcPr>
          <w:p w:rsidR="007B0BFC" w:rsidRPr="000A2FCF" w:rsidRDefault="007B0BFC" w:rsidP="000209A2">
            <w:pPr>
              <w:ind w:left="0" w:firstLine="0"/>
            </w:pPr>
          </w:p>
        </w:tc>
        <w:tc>
          <w:tcPr>
            <w:tcW w:w="5152" w:type="dxa"/>
            <w:noWrap/>
            <w:hideMark/>
          </w:tcPr>
          <w:p w:rsidR="007B0BFC" w:rsidRPr="000A2FCF" w:rsidRDefault="007B0BFC" w:rsidP="000209A2">
            <w:pPr>
              <w:ind w:left="0" w:firstLine="0"/>
            </w:pPr>
            <w:r w:rsidRPr="000A2FCF">
              <w:t>Club members voucher at established fungaria</w:t>
            </w:r>
          </w:p>
        </w:tc>
        <w:tc>
          <w:tcPr>
            <w:tcW w:w="1281" w:type="dxa"/>
            <w:noWrap/>
            <w:hideMark/>
          </w:tcPr>
          <w:p w:rsidR="007B0BFC" w:rsidRPr="000A2FCF" w:rsidRDefault="007B0BFC" w:rsidP="000209A2">
            <w:pPr>
              <w:ind w:left="0" w:firstLine="0"/>
              <w:jc w:val="center"/>
            </w:pPr>
            <w:r w:rsidRPr="000A2FCF">
              <w:t>12</w:t>
            </w:r>
          </w:p>
        </w:tc>
      </w:tr>
      <w:tr w:rsidR="007B0BFC" w:rsidRPr="000A2FCF" w:rsidTr="000209A2">
        <w:trPr>
          <w:trHeight w:val="288"/>
          <w:jc w:val="center"/>
        </w:trPr>
        <w:tc>
          <w:tcPr>
            <w:tcW w:w="222" w:type="dxa"/>
            <w:noWrap/>
            <w:hideMark/>
          </w:tcPr>
          <w:p w:rsidR="007B0BFC" w:rsidRPr="000A2FCF" w:rsidRDefault="007B0BFC" w:rsidP="000209A2">
            <w:pPr>
              <w:ind w:left="0" w:firstLine="0"/>
            </w:pPr>
          </w:p>
        </w:tc>
        <w:tc>
          <w:tcPr>
            <w:tcW w:w="5152" w:type="dxa"/>
            <w:noWrap/>
            <w:hideMark/>
          </w:tcPr>
          <w:p w:rsidR="007B0BFC" w:rsidRPr="000A2FCF" w:rsidRDefault="007B0BFC" w:rsidP="000209A2">
            <w:pPr>
              <w:ind w:left="0" w:firstLine="0"/>
            </w:pPr>
            <w:r w:rsidRPr="000A2FCF">
              <w:t>% of 38 clubs with some vouchering</w:t>
            </w:r>
          </w:p>
        </w:tc>
        <w:tc>
          <w:tcPr>
            <w:tcW w:w="1281" w:type="dxa"/>
            <w:noWrap/>
            <w:hideMark/>
          </w:tcPr>
          <w:p w:rsidR="007B0BFC" w:rsidRPr="000A2FCF" w:rsidRDefault="007B0BFC" w:rsidP="000209A2">
            <w:pPr>
              <w:ind w:left="0" w:firstLine="0"/>
              <w:jc w:val="center"/>
            </w:pPr>
            <w:r w:rsidRPr="000A2FCF">
              <w:t>53%</w:t>
            </w:r>
          </w:p>
        </w:tc>
      </w:tr>
      <w:tr w:rsidR="007B0BFC" w:rsidRPr="000A2FCF" w:rsidTr="000209A2">
        <w:trPr>
          <w:trHeight w:val="288"/>
          <w:jc w:val="center"/>
        </w:trPr>
        <w:tc>
          <w:tcPr>
            <w:tcW w:w="5374" w:type="dxa"/>
            <w:gridSpan w:val="2"/>
            <w:noWrap/>
            <w:hideMark/>
          </w:tcPr>
          <w:p w:rsidR="007B0BFC" w:rsidRPr="000A2FCF" w:rsidRDefault="007B0BFC" w:rsidP="000209A2">
            <w:pPr>
              <w:ind w:left="0" w:firstLine="0"/>
              <w:rPr>
                <w:b/>
                <w:bCs/>
              </w:rPr>
            </w:pPr>
            <w:r w:rsidRPr="000A2FCF">
              <w:rPr>
                <w:b/>
                <w:bCs/>
              </w:rPr>
              <w:t>Sequencing</w:t>
            </w:r>
          </w:p>
        </w:tc>
        <w:tc>
          <w:tcPr>
            <w:tcW w:w="1281" w:type="dxa"/>
            <w:noWrap/>
            <w:hideMark/>
          </w:tcPr>
          <w:p w:rsidR="007B0BFC" w:rsidRPr="000A2FCF" w:rsidRDefault="007B0BFC" w:rsidP="000209A2">
            <w:pPr>
              <w:ind w:left="0" w:firstLine="0"/>
              <w:jc w:val="center"/>
              <w:rPr>
                <w:b/>
                <w:bCs/>
              </w:rPr>
            </w:pPr>
          </w:p>
        </w:tc>
      </w:tr>
      <w:tr w:rsidR="007B0BFC" w:rsidRPr="000A2FCF" w:rsidTr="000209A2">
        <w:trPr>
          <w:trHeight w:val="288"/>
          <w:jc w:val="center"/>
        </w:trPr>
        <w:tc>
          <w:tcPr>
            <w:tcW w:w="222" w:type="dxa"/>
            <w:noWrap/>
            <w:hideMark/>
          </w:tcPr>
          <w:p w:rsidR="007B0BFC" w:rsidRPr="000A2FCF" w:rsidRDefault="007B0BFC" w:rsidP="000209A2">
            <w:pPr>
              <w:ind w:left="0" w:firstLine="0"/>
            </w:pPr>
          </w:p>
        </w:tc>
        <w:tc>
          <w:tcPr>
            <w:tcW w:w="5152" w:type="dxa"/>
            <w:noWrap/>
            <w:hideMark/>
          </w:tcPr>
          <w:p w:rsidR="007B0BFC" w:rsidRPr="000A2FCF" w:rsidRDefault="007B0BFC" w:rsidP="000209A2">
            <w:pPr>
              <w:ind w:left="0" w:firstLine="0"/>
            </w:pPr>
            <w:r w:rsidRPr="000A2FCF">
              <w:t xml:space="preserve">Clubs conducting club-led barcoding </w:t>
            </w:r>
          </w:p>
        </w:tc>
        <w:tc>
          <w:tcPr>
            <w:tcW w:w="1281" w:type="dxa"/>
            <w:noWrap/>
            <w:hideMark/>
          </w:tcPr>
          <w:p w:rsidR="007B0BFC" w:rsidRPr="000A2FCF" w:rsidRDefault="007B0BFC" w:rsidP="000209A2">
            <w:pPr>
              <w:ind w:left="0" w:firstLine="0"/>
              <w:jc w:val="center"/>
            </w:pPr>
            <w:r w:rsidRPr="000A2FCF">
              <w:t>8</w:t>
            </w:r>
          </w:p>
        </w:tc>
      </w:tr>
      <w:tr w:rsidR="007B0BFC" w:rsidRPr="000A2FCF" w:rsidTr="000209A2">
        <w:trPr>
          <w:trHeight w:val="288"/>
          <w:jc w:val="center"/>
        </w:trPr>
        <w:tc>
          <w:tcPr>
            <w:tcW w:w="222" w:type="dxa"/>
            <w:noWrap/>
            <w:hideMark/>
          </w:tcPr>
          <w:p w:rsidR="007B0BFC" w:rsidRPr="000A2FCF" w:rsidRDefault="007B0BFC" w:rsidP="000209A2">
            <w:pPr>
              <w:ind w:left="0" w:firstLine="0"/>
            </w:pPr>
          </w:p>
        </w:tc>
        <w:tc>
          <w:tcPr>
            <w:tcW w:w="5152" w:type="dxa"/>
            <w:noWrap/>
            <w:hideMark/>
          </w:tcPr>
          <w:p w:rsidR="007B0BFC" w:rsidRPr="000A2FCF" w:rsidRDefault="007B0BFC" w:rsidP="000209A2">
            <w:pPr>
              <w:ind w:left="0" w:firstLine="0"/>
            </w:pPr>
            <w:r w:rsidRPr="000A2FCF">
              <w:t>Clubs engaged with professional-led barcoding</w:t>
            </w:r>
          </w:p>
        </w:tc>
        <w:tc>
          <w:tcPr>
            <w:tcW w:w="1281" w:type="dxa"/>
            <w:noWrap/>
            <w:hideMark/>
          </w:tcPr>
          <w:p w:rsidR="007B0BFC" w:rsidRPr="000A2FCF" w:rsidRDefault="007B0BFC" w:rsidP="000209A2">
            <w:pPr>
              <w:ind w:left="0" w:firstLine="0"/>
              <w:jc w:val="center"/>
            </w:pPr>
            <w:r w:rsidRPr="000A2FCF">
              <w:t>12</w:t>
            </w:r>
          </w:p>
        </w:tc>
      </w:tr>
      <w:tr w:rsidR="001D7C05" w:rsidRPr="000A2FCF" w:rsidTr="000209A2">
        <w:trPr>
          <w:trHeight w:val="288"/>
          <w:jc w:val="center"/>
        </w:trPr>
        <w:tc>
          <w:tcPr>
            <w:tcW w:w="222" w:type="dxa"/>
            <w:noWrap/>
          </w:tcPr>
          <w:p w:rsidR="001D7C05" w:rsidRPr="000A2FCF" w:rsidRDefault="001D7C05" w:rsidP="000209A2">
            <w:pPr>
              <w:ind w:left="0" w:firstLine="0"/>
            </w:pPr>
          </w:p>
        </w:tc>
        <w:tc>
          <w:tcPr>
            <w:tcW w:w="5152" w:type="dxa"/>
            <w:noWrap/>
          </w:tcPr>
          <w:p w:rsidR="001D7C05" w:rsidRPr="000A2FCF" w:rsidRDefault="001D7C05">
            <w:pPr>
              <w:ind w:left="0" w:firstLine="0"/>
            </w:pPr>
            <w:r>
              <w:t>Clubs with members interested in sequencing</w:t>
            </w:r>
          </w:p>
        </w:tc>
        <w:tc>
          <w:tcPr>
            <w:tcW w:w="1281" w:type="dxa"/>
            <w:noWrap/>
          </w:tcPr>
          <w:p w:rsidR="001D7C05" w:rsidRPr="000A2FCF" w:rsidRDefault="001D7C05" w:rsidP="000209A2">
            <w:pPr>
              <w:ind w:left="0" w:firstLine="0"/>
              <w:jc w:val="center"/>
            </w:pPr>
            <w:r>
              <w:t>10</w:t>
            </w:r>
          </w:p>
        </w:tc>
      </w:tr>
      <w:tr w:rsidR="007B0BFC" w:rsidRPr="000A2FCF" w:rsidTr="000209A2">
        <w:trPr>
          <w:trHeight w:val="288"/>
          <w:jc w:val="center"/>
        </w:trPr>
        <w:tc>
          <w:tcPr>
            <w:tcW w:w="222" w:type="dxa"/>
            <w:noWrap/>
            <w:hideMark/>
          </w:tcPr>
          <w:p w:rsidR="007B0BFC" w:rsidRPr="000A2FCF" w:rsidRDefault="007B0BFC" w:rsidP="000209A2">
            <w:pPr>
              <w:ind w:left="0" w:firstLine="0"/>
            </w:pPr>
          </w:p>
        </w:tc>
        <w:tc>
          <w:tcPr>
            <w:tcW w:w="5152" w:type="dxa"/>
            <w:noWrap/>
            <w:hideMark/>
          </w:tcPr>
          <w:p w:rsidR="007B0BFC" w:rsidRPr="000A2FCF" w:rsidRDefault="007B0BFC" w:rsidP="000209A2">
            <w:pPr>
              <w:ind w:left="0" w:firstLine="0"/>
            </w:pPr>
            <w:r w:rsidRPr="000A2FCF">
              <w:t>% of 38 clubs sequencing</w:t>
            </w:r>
            <w:r w:rsidR="001D7C05">
              <w:t xml:space="preserve"> or interested</w:t>
            </w:r>
          </w:p>
        </w:tc>
        <w:tc>
          <w:tcPr>
            <w:tcW w:w="1281" w:type="dxa"/>
            <w:noWrap/>
            <w:hideMark/>
          </w:tcPr>
          <w:p w:rsidR="007B0BFC" w:rsidRPr="000A2FCF" w:rsidRDefault="001D7C05" w:rsidP="000209A2">
            <w:pPr>
              <w:ind w:left="0" w:firstLine="0"/>
              <w:jc w:val="center"/>
            </w:pPr>
            <w:r>
              <w:t>63</w:t>
            </w:r>
            <w:r w:rsidR="007B0BFC" w:rsidRPr="000A2FCF">
              <w:t>%</w:t>
            </w:r>
          </w:p>
        </w:tc>
      </w:tr>
    </w:tbl>
    <w:p w:rsidR="007B0BFC" w:rsidRDefault="007B0BFC" w:rsidP="004F232A">
      <w:pPr>
        <w:autoSpaceDE w:val="0"/>
        <w:autoSpaceDN w:val="0"/>
        <w:adjustRightInd w:val="0"/>
        <w:ind w:left="0" w:firstLine="0"/>
        <w:rPr>
          <w:rFonts w:cs="Times New Roman"/>
          <w:kern w:val="24"/>
          <w:szCs w:val="24"/>
        </w:rPr>
      </w:pPr>
    </w:p>
    <w:p w:rsidR="009F113D" w:rsidRDefault="00FF6D43" w:rsidP="00F037B2">
      <w:pPr>
        <w:pStyle w:val="subhead1"/>
      </w:pPr>
      <w:r w:rsidRPr="00376B52">
        <w:t>Club</w:t>
      </w:r>
      <w:r w:rsidR="00976717" w:rsidRPr="00376B52">
        <w:t xml:space="preserve">-led </w:t>
      </w:r>
      <w:r w:rsidR="00F225BC" w:rsidRPr="00376B52">
        <w:t>Voucher Projects</w:t>
      </w:r>
    </w:p>
    <w:p w:rsidR="009F113D" w:rsidRDefault="008C4385" w:rsidP="00E66A8C">
      <w:pPr>
        <w:autoSpaceDE w:val="0"/>
        <w:autoSpaceDN w:val="0"/>
        <w:adjustRightInd w:val="0"/>
        <w:ind w:left="0" w:firstLine="0"/>
        <w:rPr>
          <w:rFonts w:cs="Times New Roman"/>
          <w:kern w:val="24"/>
          <w:szCs w:val="24"/>
        </w:rPr>
      </w:pPr>
      <w:r w:rsidRPr="008C4385">
        <w:rPr>
          <w:rFonts w:cs="Times New Roman"/>
          <w:b/>
          <w:kern w:val="24"/>
          <w:szCs w:val="24"/>
        </w:rPr>
        <w:t>Mycoflora Survey</w:t>
      </w:r>
      <w:r w:rsidR="007B0BFC">
        <w:rPr>
          <w:rFonts w:cs="Times New Roman"/>
          <w:b/>
          <w:kern w:val="24"/>
          <w:szCs w:val="24"/>
        </w:rPr>
        <w:t xml:space="preserve"> </w:t>
      </w:r>
      <w:r w:rsidR="00F037B2">
        <w:rPr>
          <w:rFonts w:cs="Times New Roman"/>
          <w:b/>
          <w:kern w:val="24"/>
          <w:szCs w:val="24"/>
        </w:rPr>
        <w:t>(</w:t>
      </w:r>
      <w:r w:rsidR="007B0BFC">
        <w:rPr>
          <w:rFonts w:cs="Times New Roman"/>
          <w:b/>
          <w:kern w:val="24"/>
          <w:szCs w:val="24"/>
        </w:rPr>
        <w:t>Vouchering</w:t>
      </w:r>
      <w:r w:rsidR="00F037B2">
        <w:rPr>
          <w:rFonts w:cs="Times New Roman"/>
          <w:b/>
          <w:kern w:val="24"/>
          <w:szCs w:val="24"/>
        </w:rPr>
        <w:t>)</w:t>
      </w:r>
      <w:r w:rsidRPr="008C4385">
        <w:rPr>
          <w:rFonts w:cs="Times New Roman"/>
          <w:b/>
          <w:kern w:val="24"/>
          <w:szCs w:val="24"/>
        </w:rPr>
        <w:t>:</w:t>
      </w:r>
      <w:r w:rsidR="008F1B96">
        <w:rPr>
          <w:rFonts w:cs="Times New Roman"/>
          <w:b/>
          <w:kern w:val="24"/>
          <w:szCs w:val="24"/>
        </w:rPr>
        <w:t xml:space="preserve"> </w:t>
      </w:r>
      <w:r w:rsidR="00B162C5">
        <w:rPr>
          <w:rFonts w:cs="Times New Roman"/>
          <w:kern w:val="24"/>
          <w:szCs w:val="24"/>
        </w:rPr>
        <w:t>Twenty (53%) of 38 clubs</w:t>
      </w:r>
      <w:r w:rsidR="004C1D94">
        <w:rPr>
          <w:rFonts w:cs="Times New Roman"/>
          <w:kern w:val="24"/>
          <w:szCs w:val="24"/>
        </w:rPr>
        <w:t xml:space="preserve"> voucher at least some specimens, and</w:t>
      </w:r>
      <w:r w:rsidR="000D44A1">
        <w:rPr>
          <w:rFonts w:cs="Times New Roman"/>
          <w:kern w:val="24"/>
          <w:szCs w:val="24"/>
        </w:rPr>
        <w:t>, of those,</w:t>
      </w:r>
      <w:r w:rsidR="004C1D94">
        <w:rPr>
          <w:rFonts w:cs="Times New Roman"/>
          <w:kern w:val="24"/>
          <w:szCs w:val="24"/>
        </w:rPr>
        <w:t xml:space="preserve"> </w:t>
      </w:r>
      <w:r>
        <w:rPr>
          <w:rFonts w:cs="Times New Roman"/>
          <w:kern w:val="24"/>
          <w:szCs w:val="24"/>
        </w:rPr>
        <w:t>1</w:t>
      </w:r>
      <w:r w:rsidR="004C1D94">
        <w:rPr>
          <w:rFonts w:cs="Times New Roman"/>
          <w:kern w:val="24"/>
          <w:szCs w:val="24"/>
        </w:rPr>
        <w:t>2 clubs</w:t>
      </w:r>
      <w:r w:rsidR="00F458FE">
        <w:rPr>
          <w:rFonts w:cs="Times New Roman"/>
          <w:kern w:val="24"/>
          <w:szCs w:val="24"/>
        </w:rPr>
        <w:t xml:space="preserve"> </w:t>
      </w:r>
      <w:r w:rsidR="00DC1945">
        <w:rPr>
          <w:rFonts w:cs="Times New Roman"/>
          <w:kern w:val="24"/>
          <w:szCs w:val="24"/>
        </w:rPr>
        <w:t xml:space="preserve">(32%) </w:t>
      </w:r>
      <w:r w:rsidR="004C1D94">
        <w:rPr>
          <w:rFonts w:cs="Times New Roman"/>
          <w:kern w:val="24"/>
          <w:szCs w:val="24"/>
        </w:rPr>
        <w:t xml:space="preserve">voucher or plan to voucher specimens in established </w:t>
      </w:r>
      <w:r w:rsidR="007B0F7B">
        <w:rPr>
          <w:rFonts w:cs="Times New Roman"/>
          <w:kern w:val="24"/>
          <w:szCs w:val="24"/>
        </w:rPr>
        <w:t>fungar</w:t>
      </w:r>
      <w:r w:rsidR="004C1D94">
        <w:rPr>
          <w:rFonts w:cs="Times New Roman"/>
          <w:kern w:val="24"/>
          <w:szCs w:val="24"/>
        </w:rPr>
        <w:t>ia.</w:t>
      </w:r>
      <w:r w:rsidR="008F1B96">
        <w:rPr>
          <w:rFonts w:cs="Times New Roman"/>
          <w:kern w:val="24"/>
          <w:szCs w:val="24"/>
        </w:rPr>
        <w:t xml:space="preserve"> </w:t>
      </w:r>
      <w:r w:rsidR="004C1D94">
        <w:rPr>
          <w:rFonts w:cs="Times New Roman"/>
          <w:kern w:val="24"/>
          <w:szCs w:val="24"/>
        </w:rPr>
        <w:t xml:space="preserve">It is likely that </w:t>
      </w:r>
      <w:r w:rsidR="00063497">
        <w:rPr>
          <w:rFonts w:cs="Times New Roman"/>
          <w:kern w:val="24"/>
          <w:szCs w:val="24"/>
        </w:rPr>
        <w:t>more</w:t>
      </w:r>
      <w:r w:rsidR="004C1D94">
        <w:rPr>
          <w:rFonts w:cs="Times New Roman"/>
          <w:kern w:val="24"/>
          <w:szCs w:val="24"/>
        </w:rPr>
        <w:t xml:space="preserve"> </w:t>
      </w:r>
      <w:r w:rsidR="00664497">
        <w:rPr>
          <w:rFonts w:cs="Times New Roman"/>
          <w:kern w:val="24"/>
          <w:szCs w:val="24"/>
        </w:rPr>
        <w:t xml:space="preserve">amateur </w:t>
      </w:r>
      <w:r w:rsidR="004C1D94">
        <w:rPr>
          <w:rFonts w:cs="Times New Roman"/>
          <w:kern w:val="24"/>
          <w:szCs w:val="24"/>
        </w:rPr>
        <w:t xml:space="preserve">mushroom experts save specimens at home, and </w:t>
      </w:r>
      <w:r w:rsidR="00F458FE">
        <w:rPr>
          <w:rFonts w:cs="Times New Roman"/>
          <w:kern w:val="24"/>
          <w:szCs w:val="24"/>
        </w:rPr>
        <w:t>clubs</w:t>
      </w:r>
      <w:r w:rsidR="004C1D94">
        <w:rPr>
          <w:rFonts w:cs="Times New Roman"/>
          <w:kern w:val="24"/>
          <w:szCs w:val="24"/>
        </w:rPr>
        <w:t xml:space="preserve"> that voucher may have been more</w:t>
      </w:r>
      <w:r w:rsidR="00B162C5">
        <w:rPr>
          <w:rFonts w:cs="Times New Roman"/>
          <w:kern w:val="24"/>
          <w:szCs w:val="24"/>
        </w:rPr>
        <w:t xml:space="preserve"> likely</w:t>
      </w:r>
      <w:r w:rsidR="004C1D94">
        <w:rPr>
          <w:rFonts w:cs="Times New Roman"/>
          <w:kern w:val="24"/>
          <w:szCs w:val="24"/>
        </w:rPr>
        <w:t xml:space="preserve"> </w:t>
      </w:r>
      <w:r w:rsidR="00B162C5">
        <w:rPr>
          <w:rFonts w:cs="Times New Roman"/>
          <w:kern w:val="24"/>
          <w:szCs w:val="24"/>
        </w:rPr>
        <w:t xml:space="preserve">than non-vouchering clubs </w:t>
      </w:r>
      <w:r w:rsidR="004C1D94">
        <w:rPr>
          <w:rFonts w:cs="Times New Roman"/>
          <w:kern w:val="24"/>
          <w:szCs w:val="24"/>
        </w:rPr>
        <w:t>to fill out the survey.</w:t>
      </w:r>
      <w:r w:rsidR="008F1B96">
        <w:rPr>
          <w:rFonts w:cs="Times New Roman"/>
          <w:kern w:val="24"/>
          <w:szCs w:val="24"/>
        </w:rPr>
        <w:t xml:space="preserve"> </w:t>
      </w:r>
      <w:r w:rsidR="00B162C5">
        <w:rPr>
          <w:rFonts w:cs="Times New Roman"/>
          <w:kern w:val="24"/>
          <w:szCs w:val="24"/>
        </w:rPr>
        <w:t>There is little pattern as to how clubs post observations to the Internet.</w:t>
      </w:r>
      <w:r w:rsidR="008F1B96">
        <w:rPr>
          <w:rFonts w:cs="Times New Roman"/>
          <w:kern w:val="24"/>
          <w:szCs w:val="24"/>
        </w:rPr>
        <w:t xml:space="preserve"> </w:t>
      </w:r>
      <w:r w:rsidR="00B162C5">
        <w:rPr>
          <w:rFonts w:cs="Times New Roman"/>
          <w:kern w:val="24"/>
          <w:szCs w:val="24"/>
        </w:rPr>
        <w:t>Nine clubs post to Mushroom Observer (MO), including one to both MO and iNaturalist and one to MO and MycoPortal (MP). Five clubs post to MP and one to MP and Flickr. Twelve clubs post only to a club website, two post to Facebook, and 11 do not post any observations.</w:t>
      </w:r>
    </w:p>
    <w:p w:rsidR="00F037B2" w:rsidRDefault="00F037B2" w:rsidP="00E66A8C">
      <w:pPr>
        <w:autoSpaceDE w:val="0"/>
        <w:autoSpaceDN w:val="0"/>
        <w:adjustRightInd w:val="0"/>
        <w:ind w:left="0" w:firstLine="0"/>
        <w:rPr>
          <w:rFonts w:cs="Times New Roman"/>
          <w:kern w:val="24"/>
          <w:szCs w:val="24"/>
        </w:rPr>
      </w:pPr>
    </w:p>
    <w:p w:rsidR="009F113D" w:rsidRDefault="009365E9" w:rsidP="004F232A">
      <w:pPr>
        <w:ind w:left="0" w:firstLine="0"/>
      </w:pPr>
      <w:r w:rsidRPr="00F037B2">
        <w:rPr>
          <w:b/>
        </w:rPr>
        <w:lastRenderedPageBreak/>
        <w:t>North American Mycological Association (</w:t>
      </w:r>
      <w:r w:rsidR="00651BA7" w:rsidRPr="00F037B2">
        <w:rPr>
          <w:b/>
        </w:rPr>
        <w:t>NAMA</w:t>
      </w:r>
      <w:r w:rsidRPr="00F037B2">
        <w:rPr>
          <w:b/>
        </w:rPr>
        <w:t>)</w:t>
      </w:r>
      <w:r w:rsidR="00651BA7" w:rsidRPr="00F037B2">
        <w:rPr>
          <w:b/>
        </w:rPr>
        <w:t xml:space="preserve"> Voucher Program:</w:t>
      </w:r>
      <w:r w:rsidR="008F1B96">
        <w:t xml:space="preserve"> </w:t>
      </w:r>
      <w:r w:rsidR="00976717" w:rsidRPr="00F037B2">
        <w:t>N</w:t>
      </w:r>
      <w:r w:rsidR="00976717">
        <w:t xml:space="preserve">AMA national forays </w:t>
      </w:r>
      <w:r w:rsidR="00007D9C">
        <w:t>(a</w:t>
      </w:r>
      <w:r w:rsidR="00657698">
        <w:t>nnual forays</w:t>
      </w:r>
      <w:r w:rsidR="00007D9C">
        <w:t xml:space="preserve"> open to all clubs) </w:t>
      </w:r>
      <w:r w:rsidR="00976717">
        <w:t>h</w:t>
      </w:r>
      <w:r w:rsidR="00651BA7">
        <w:t xml:space="preserve">ave been vouchered </w:t>
      </w:r>
      <w:r w:rsidR="00CA0E4B">
        <w:t>for 20 years (</w:t>
      </w:r>
      <w:r w:rsidR="00651BA7">
        <w:t>since 1997</w:t>
      </w:r>
      <w:r w:rsidR="00CA0E4B">
        <w:t>)</w:t>
      </w:r>
      <w:r w:rsidR="00651BA7">
        <w:t>, overseen by Patrick Leacock</w:t>
      </w:r>
      <w:r w:rsidR="00657698">
        <w:t xml:space="preserve"> </w:t>
      </w:r>
      <w:r w:rsidR="007C68A0">
        <w:t xml:space="preserve">from </w:t>
      </w:r>
      <w:r w:rsidR="00657698">
        <w:t xml:space="preserve">the Field Museum </w:t>
      </w:r>
      <w:r w:rsidR="000636B5">
        <w:t xml:space="preserve">of Natural History </w:t>
      </w:r>
      <w:r w:rsidR="00657698">
        <w:t>in Chicago</w:t>
      </w:r>
      <w:r w:rsidR="00651BA7">
        <w:t xml:space="preserve">. </w:t>
      </w:r>
      <w:r w:rsidR="00007D9C">
        <w:t>NAMA f</w:t>
      </w:r>
      <w:r w:rsidR="00651BA7">
        <w:t xml:space="preserve">orays move to </w:t>
      </w:r>
      <w:r w:rsidR="00657698">
        <w:t>a different location every year</w:t>
      </w:r>
      <w:r w:rsidR="00007D9C">
        <w:t xml:space="preserve"> but </w:t>
      </w:r>
      <w:r w:rsidR="00657698">
        <w:t xml:space="preserve">all </w:t>
      </w:r>
      <w:r w:rsidR="007C68A0">
        <w:t xml:space="preserve">vouchered </w:t>
      </w:r>
      <w:r w:rsidR="00007D9C">
        <w:t>s</w:t>
      </w:r>
      <w:r w:rsidR="00976717">
        <w:t xml:space="preserve">pecimens are </w:t>
      </w:r>
      <w:r w:rsidR="00007D9C">
        <w:t>accessioned at</w:t>
      </w:r>
      <w:r w:rsidR="00651BA7">
        <w:t xml:space="preserve"> the Field Museum.</w:t>
      </w:r>
      <w:r w:rsidR="008F1B96">
        <w:t xml:space="preserve"> </w:t>
      </w:r>
      <w:r w:rsidR="00CA0E4B">
        <w:t xml:space="preserve">The </w:t>
      </w:r>
      <w:hyperlink r:id="rId20" w:history="1">
        <w:r w:rsidR="00CA0E4B" w:rsidRPr="004470DB">
          <w:rPr>
            <w:rStyle w:val="Hyperlink"/>
          </w:rPr>
          <w:t>Voucher Collection Program</w:t>
        </w:r>
      </w:hyperlink>
      <w:r w:rsidR="00CA0E4B">
        <w:t xml:space="preserve"> has </w:t>
      </w:r>
      <w:hyperlink r:id="rId21" w:history="1">
        <w:r w:rsidR="000636B5" w:rsidRPr="00E87395">
          <w:rPr>
            <w:rStyle w:val="Hyperlink"/>
          </w:rPr>
          <w:t xml:space="preserve">databased </w:t>
        </w:r>
      </w:hyperlink>
      <w:r w:rsidR="000636B5">
        <w:t xml:space="preserve">6,640 records, but not all </w:t>
      </w:r>
      <w:r w:rsidR="00E87395">
        <w:t xml:space="preserve">records </w:t>
      </w:r>
      <w:r w:rsidR="000636B5">
        <w:t>have vouchers.</w:t>
      </w:r>
      <w:r w:rsidR="008F1B96">
        <w:t xml:space="preserve"> </w:t>
      </w:r>
      <w:r w:rsidR="00E87395">
        <w:t>Some of the</w:t>
      </w:r>
      <w:r w:rsidR="00E87395" w:rsidRPr="00E87395">
        <w:t xml:space="preserve"> records have been </w:t>
      </w:r>
      <w:r w:rsidR="002D736A">
        <w:t>posted</w:t>
      </w:r>
      <w:r w:rsidR="00E87395" w:rsidRPr="00E87395">
        <w:t xml:space="preserve"> to MycoPortal.</w:t>
      </w:r>
      <w:r w:rsidR="008F1B96">
        <w:t xml:space="preserve"> </w:t>
      </w:r>
      <w:r w:rsidR="000636B5" w:rsidRPr="000636B5">
        <w:t>All of the</w:t>
      </w:r>
      <w:r w:rsidR="000636B5">
        <w:t xml:space="preserve"> vouchers</w:t>
      </w:r>
      <w:r w:rsidR="000636B5" w:rsidRPr="000636B5">
        <w:t xml:space="preserve"> </w:t>
      </w:r>
      <w:r w:rsidR="000636B5">
        <w:t>“</w:t>
      </w:r>
      <w:r w:rsidR="000636B5" w:rsidRPr="000636B5">
        <w:t xml:space="preserve">should now be in the </w:t>
      </w:r>
      <w:r w:rsidR="00E87395">
        <w:t>M</w:t>
      </w:r>
      <w:r w:rsidR="000636B5" w:rsidRPr="000636B5">
        <w:t xml:space="preserve">useum collections </w:t>
      </w:r>
      <w:r w:rsidR="000636B5" w:rsidRPr="00E87395">
        <w:t xml:space="preserve">database </w:t>
      </w:r>
      <w:hyperlink r:id="rId22" w:history="1">
        <w:r w:rsidR="000636B5" w:rsidRPr="00E87395">
          <w:rPr>
            <w:rStyle w:val="Hyperlink"/>
          </w:rPr>
          <w:t>online</w:t>
        </w:r>
      </w:hyperlink>
      <w:r w:rsidR="00E87395">
        <w:t>,” according to Leacock</w:t>
      </w:r>
      <w:r w:rsidR="002D736A">
        <w:t xml:space="preserve">, </w:t>
      </w:r>
      <w:r w:rsidR="00E87395">
        <w:t>“</w:t>
      </w:r>
      <w:r w:rsidR="002D736A">
        <w:t>but w</w:t>
      </w:r>
      <w:r w:rsidR="000636B5" w:rsidRPr="000636B5">
        <w:t>e still have images</w:t>
      </w:r>
      <w:r w:rsidR="002D736A">
        <w:t xml:space="preserve"> to load for half of the forays.</w:t>
      </w:r>
      <w:r w:rsidR="000636B5">
        <w:t>”</w:t>
      </w:r>
      <w:r w:rsidR="008F1B96">
        <w:t xml:space="preserve"> </w:t>
      </w:r>
      <w:r w:rsidR="00C063CD">
        <w:t>M</w:t>
      </w:r>
      <w:r w:rsidR="00725543">
        <w:t xml:space="preserve">artin Livezey </w:t>
      </w:r>
      <w:r w:rsidR="00925328">
        <w:t xml:space="preserve">used </w:t>
      </w:r>
      <w:r w:rsidR="00725543">
        <w:t>a bulk upl</w:t>
      </w:r>
      <w:r w:rsidR="00925328">
        <w:t xml:space="preserve">oader developed by Raymond </w:t>
      </w:r>
      <w:proofErr w:type="spellStart"/>
      <w:r w:rsidR="00925328">
        <w:t>Suelzer</w:t>
      </w:r>
      <w:proofErr w:type="spellEnd"/>
      <w:r w:rsidR="00925328">
        <w:t xml:space="preserve"> to get observations on </w:t>
      </w:r>
      <w:r w:rsidR="00C063CD">
        <w:t>Mushroom Observer</w:t>
      </w:r>
      <w:r w:rsidR="00E87395">
        <w:t>, where v</w:t>
      </w:r>
      <w:r w:rsidR="002F12D6">
        <w:t xml:space="preserve">oucher photos for the last seven annual forays are </w:t>
      </w:r>
      <w:hyperlink r:id="rId23" w:history="1">
        <w:r w:rsidR="002F12D6" w:rsidRPr="00E87395">
          <w:rPr>
            <w:rStyle w:val="Hyperlink"/>
          </w:rPr>
          <w:t>posted</w:t>
        </w:r>
      </w:hyperlink>
      <w:r w:rsidR="00664497">
        <w:t>.</w:t>
      </w:r>
      <w:r w:rsidR="008F1B96">
        <w:t xml:space="preserve"> </w:t>
      </w:r>
      <w:r w:rsidR="00664497">
        <w:t>F</w:t>
      </w:r>
      <w:r w:rsidR="00E87395">
        <w:t xml:space="preserve">or example, </w:t>
      </w:r>
      <w:r w:rsidR="002F12D6">
        <w:t xml:space="preserve">the 2016 Shenandoah Foray </w:t>
      </w:r>
      <w:hyperlink r:id="rId24" w:history="1">
        <w:r w:rsidR="002F12D6" w:rsidRPr="002F12D6">
          <w:rPr>
            <w:rStyle w:val="Hyperlink"/>
          </w:rPr>
          <w:t>Species List</w:t>
        </w:r>
      </w:hyperlink>
      <w:r w:rsidR="002F12D6">
        <w:t xml:space="preserve"> has 339 observations.</w:t>
      </w:r>
      <w:r w:rsidR="008F1B96">
        <w:t xml:space="preserve"> </w:t>
      </w:r>
      <w:r w:rsidR="00651BA7">
        <w:t>Challenges inc</w:t>
      </w:r>
      <w:r w:rsidR="007F6835">
        <w:t xml:space="preserve">lude reporting observations </w:t>
      </w:r>
      <w:r w:rsidR="00B50F13">
        <w:t xml:space="preserve">separately to </w:t>
      </w:r>
      <w:r w:rsidR="007F6835">
        <w:t>b</w:t>
      </w:r>
      <w:r w:rsidR="00651BA7">
        <w:t>oth Mushroom Observer and MycoPortal</w:t>
      </w:r>
      <w:r w:rsidR="00B50F13">
        <w:t xml:space="preserve">, </w:t>
      </w:r>
      <w:r w:rsidR="00651BA7">
        <w:t>without links between th</w:t>
      </w:r>
      <w:r w:rsidR="00B50F13">
        <w:t>ose</w:t>
      </w:r>
      <w:r w:rsidR="00657698">
        <w:t xml:space="preserve"> </w:t>
      </w:r>
      <w:r w:rsidR="00651BA7">
        <w:t>sites.</w:t>
      </w:r>
      <w:r w:rsidR="008F1B96">
        <w:t xml:space="preserve"> </w:t>
      </w:r>
    </w:p>
    <w:p w:rsidR="00F037B2" w:rsidRDefault="00F037B2" w:rsidP="004F232A">
      <w:pPr>
        <w:ind w:left="0" w:firstLine="0"/>
      </w:pPr>
    </w:p>
    <w:p w:rsidR="009F113D" w:rsidRPr="008C145F" w:rsidRDefault="00C96B24" w:rsidP="00C96B24">
      <w:pPr>
        <w:autoSpaceDE w:val="0"/>
        <w:autoSpaceDN w:val="0"/>
        <w:adjustRightInd w:val="0"/>
        <w:ind w:left="0" w:firstLine="0"/>
        <w:rPr>
          <w:rFonts w:cs="Times New Roman"/>
          <w:szCs w:val="24"/>
          <w:shd w:val="clear" w:color="auto" w:fill="FFFFFF"/>
        </w:rPr>
      </w:pPr>
      <w:r w:rsidRPr="008C145F">
        <w:rPr>
          <w:rFonts w:cs="Times New Roman"/>
          <w:szCs w:val="24"/>
          <w:shd w:val="clear" w:color="auto" w:fill="FFFFFF"/>
        </w:rPr>
        <w:t xml:space="preserve">The </w:t>
      </w:r>
      <w:r w:rsidRPr="008C145F">
        <w:rPr>
          <w:rFonts w:cs="Times New Roman"/>
          <w:b/>
          <w:szCs w:val="24"/>
          <w:shd w:val="clear" w:color="auto" w:fill="FFFFFF"/>
        </w:rPr>
        <w:t>Northeast Bolete Consortium</w:t>
      </w:r>
      <w:r w:rsidRPr="008C145F">
        <w:rPr>
          <w:rFonts w:cs="Times New Roman"/>
          <w:szCs w:val="24"/>
          <w:shd w:val="clear" w:color="auto" w:fill="FFFFFF"/>
        </w:rPr>
        <w:t xml:space="preserve"> is an informal network of mushroom enthusiasts from several Northeastern clubs focused on boletes.</w:t>
      </w:r>
      <w:r w:rsidR="008F1B96" w:rsidRPr="008C145F">
        <w:rPr>
          <w:rFonts w:cs="Times New Roman"/>
          <w:szCs w:val="24"/>
          <w:shd w:val="clear" w:color="auto" w:fill="FFFFFF"/>
        </w:rPr>
        <w:t xml:space="preserve"> </w:t>
      </w:r>
      <w:r w:rsidRPr="008C145F">
        <w:rPr>
          <w:rFonts w:cs="Times New Roman"/>
          <w:szCs w:val="24"/>
          <w:shd w:val="clear" w:color="auto" w:fill="FFFFFF"/>
        </w:rPr>
        <w:t>It was formed in 2015 at the suggestion of Roy Halling of the New York Botanical Garden.</w:t>
      </w:r>
      <w:r w:rsidR="008F1B96" w:rsidRPr="008C145F">
        <w:rPr>
          <w:rFonts w:cs="Times New Roman"/>
          <w:szCs w:val="24"/>
          <w:shd w:val="clear" w:color="auto" w:fill="FFFFFF"/>
        </w:rPr>
        <w:t xml:space="preserve"> </w:t>
      </w:r>
      <w:r w:rsidRPr="008C145F">
        <w:rPr>
          <w:rFonts w:cs="Times New Roman"/>
          <w:szCs w:val="24"/>
          <w:shd w:val="clear" w:color="auto" w:fill="FFFFFF"/>
        </w:rPr>
        <w:t xml:space="preserve">Eight experienced collectors (Robert </w:t>
      </w:r>
      <w:proofErr w:type="spellStart"/>
      <w:r w:rsidRPr="008C145F">
        <w:rPr>
          <w:rFonts w:cs="Times New Roman"/>
          <w:szCs w:val="24"/>
          <w:shd w:val="clear" w:color="auto" w:fill="FFFFFF"/>
        </w:rPr>
        <w:t>Gergulics</w:t>
      </w:r>
      <w:proofErr w:type="spellEnd"/>
      <w:r w:rsidRPr="008C145F">
        <w:rPr>
          <w:rFonts w:cs="Times New Roman"/>
          <w:szCs w:val="24"/>
          <w:shd w:val="clear" w:color="auto" w:fill="FFFFFF"/>
        </w:rPr>
        <w:t xml:space="preserve">, Roy Halling, Renée </w:t>
      </w:r>
      <w:proofErr w:type="spellStart"/>
      <w:r w:rsidRPr="008C145F">
        <w:rPr>
          <w:rFonts w:cs="Times New Roman"/>
          <w:szCs w:val="24"/>
          <w:shd w:val="clear" w:color="auto" w:fill="FFFFFF"/>
        </w:rPr>
        <w:t>Lebeuf</w:t>
      </w:r>
      <w:proofErr w:type="spellEnd"/>
      <w:r w:rsidRPr="008C145F">
        <w:rPr>
          <w:rFonts w:cs="Times New Roman"/>
          <w:szCs w:val="24"/>
          <w:shd w:val="clear" w:color="auto" w:fill="FFFFFF"/>
        </w:rPr>
        <w:t xml:space="preserve">, Scott </w:t>
      </w:r>
      <w:proofErr w:type="spellStart"/>
      <w:r w:rsidRPr="008C145F">
        <w:rPr>
          <w:rFonts w:cs="Times New Roman"/>
          <w:szCs w:val="24"/>
          <w:shd w:val="clear" w:color="auto" w:fill="FFFFFF"/>
        </w:rPr>
        <w:t>Pavelle</w:t>
      </w:r>
      <w:proofErr w:type="spellEnd"/>
      <w:r w:rsidRPr="008C145F">
        <w:rPr>
          <w:rFonts w:cs="Times New Roman"/>
          <w:szCs w:val="24"/>
          <w:shd w:val="clear" w:color="auto" w:fill="FFFFFF"/>
        </w:rPr>
        <w:t xml:space="preserve">, John </w:t>
      </w:r>
      <w:proofErr w:type="spellStart"/>
      <w:r w:rsidRPr="008C145F">
        <w:rPr>
          <w:rFonts w:cs="Times New Roman"/>
          <w:szCs w:val="24"/>
          <w:shd w:val="clear" w:color="auto" w:fill="FFFFFF"/>
        </w:rPr>
        <w:t>Plischke</w:t>
      </w:r>
      <w:proofErr w:type="spellEnd"/>
      <w:r w:rsidRPr="008C145F">
        <w:rPr>
          <w:rFonts w:cs="Times New Roman"/>
          <w:szCs w:val="24"/>
          <w:shd w:val="clear" w:color="auto" w:fill="FFFFFF"/>
        </w:rPr>
        <w:t xml:space="preserve"> III, Igor Safonov, Walt Sturgeon, David </w:t>
      </w:r>
      <w:proofErr w:type="spellStart"/>
      <w:r w:rsidRPr="008C145F">
        <w:rPr>
          <w:rFonts w:cs="Times New Roman"/>
          <w:szCs w:val="24"/>
          <w:shd w:val="clear" w:color="auto" w:fill="FFFFFF"/>
        </w:rPr>
        <w:t>Wasilewski</w:t>
      </w:r>
      <w:proofErr w:type="spellEnd"/>
      <w:r w:rsidRPr="008C145F">
        <w:rPr>
          <w:rFonts w:cs="Times New Roman"/>
          <w:szCs w:val="24"/>
          <w:shd w:val="clear" w:color="auto" w:fill="FFFFFF"/>
        </w:rPr>
        <w:t xml:space="preserve"> and Bill Yule) contribute bolete observations to Mushroom Observer, which are linked to the group’s Project Page (</w:t>
      </w:r>
      <w:r w:rsidR="00B50F13" w:rsidRPr="008C145F">
        <w:rPr>
          <w:rFonts w:cs="Times New Roman"/>
          <w:szCs w:val="24"/>
          <w:shd w:val="clear" w:color="auto" w:fill="FFFFFF"/>
        </w:rPr>
        <w:t xml:space="preserve">MO </w:t>
      </w:r>
      <w:hyperlink r:id="rId25" w:history="1">
        <w:r w:rsidRPr="008C145F">
          <w:rPr>
            <w:rStyle w:val="Hyperlink"/>
            <w:rFonts w:cs="Times New Roman"/>
            <w:color w:val="auto"/>
            <w:szCs w:val="24"/>
            <w:shd w:val="clear" w:color="auto" w:fill="FFFFFF"/>
          </w:rPr>
          <w:t>Project 199</w:t>
        </w:r>
      </w:hyperlink>
      <w:r w:rsidRPr="008C145F">
        <w:rPr>
          <w:rFonts w:cs="Times New Roman"/>
          <w:szCs w:val="24"/>
          <w:shd w:val="clear" w:color="auto" w:fill="FFFFFF"/>
        </w:rPr>
        <w:t>).</w:t>
      </w:r>
      <w:r w:rsidR="008F1B96" w:rsidRPr="008C145F">
        <w:rPr>
          <w:rFonts w:cs="Times New Roman"/>
          <w:szCs w:val="24"/>
          <w:shd w:val="clear" w:color="auto" w:fill="FFFFFF"/>
        </w:rPr>
        <w:t xml:space="preserve"> </w:t>
      </w:r>
      <w:r w:rsidR="00B50F13" w:rsidRPr="008C145F">
        <w:rPr>
          <w:rFonts w:cs="Times New Roman"/>
          <w:szCs w:val="24"/>
          <w:shd w:val="clear" w:color="auto" w:fill="FFFFFF"/>
        </w:rPr>
        <w:t>The page states: “the project is a concerted effort to collect, document, and analyze two confusing sets of boletes: (A) The various species referred to as ‘</w:t>
      </w:r>
      <w:proofErr w:type="spellStart"/>
      <w:r w:rsidR="00B50F13" w:rsidRPr="008C145F">
        <w:rPr>
          <w:rFonts w:cs="Times New Roman"/>
          <w:szCs w:val="24"/>
          <w:shd w:val="clear" w:color="auto" w:fill="FFFFFF"/>
        </w:rPr>
        <w:t>bicolors</w:t>
      </w:r>
      <w:proofErr w:type="spellEnd"/>
      <w:r w:rsidR="00B50F13" w:rsidRPr="008C145F">
        <w:rPr>
          <w:rFonts w:cs="Times New Roman"/>
          <w:szCs w:val="24"/>
          <w:shd w:val="clear" w:color="auto" w:fill="FFFFFF"/>
        </w:rPr>
        <w:t>’; i.e. those with yellow pores and red-and-yellow caps/stems; and (B) The various species referred to as ‘red mouths’; i.e., those with red pores that readily stain blue.”</w:t>
      </w:r>
      <w:r w:rsidR="008F1B96" w:rsidRPr="008C145F">
        <w:rPr>
          <w:rFonts w:cs="Times New Roman"/>
          <w:szCs w:val="24"/>
          <w:shd w:val="clear" w:color="auto" w:fill="FFFFFF"/>
        </w:rPr>
        <w:t xml:space="preserve"> </w:t>
      </w:r>
      <w:r w:rsidR="00B50F13" w:rsidRPr="008C145F">
        <w:rPr>
          <w:rFonts w:cs="Times New Roman"/>
          <w:szCs w:val="24"/>
          <w:shd w:val="clear" w:color="auto" w:fill="FFFFFF"/>
        </w:rPr>
        <w:t>Consortium m</w:t>
      </w:r>
      <w:r w:rsidRPr="008C145F">
        <w:rPr>
          <w:rFonts w:cs="Times New Roman"/>
          <w:szCs w:val="24"/>
          <w:shd w:val="clear" w:color="auto" w:fill="FFFFFF"/>
        </w:rPr>
        <w:t>embers voucher individually.</w:t>
      </w:r>
      <w:r w:rsidR="008F1B96" w:rsidRPr="008C145F">
        <w:rPr>
          <w:rFonts w:cs="Times New Roman"/>
          <w:szCs w:val="24"/>
          <w:shd w:val="clear" w:color="auto" w:fill="FFFFFF"/>
        </w:rPr>
        <w:t xml:space="preserve"> </w:t>
      </w:r>
      <w:r w:rsidRPr="008C145F">
        <w:rPr>
          <w:rFonts w:cs="Times New Roman"/>
          <w:szCs w:val="24"/>
          <w:shd w:val="clear" w:color="auto" w:fill="FFFFFF"/>
        </w:rPr>
        <w:t>The Western Pennsylvania Mushroom Club and several members also sequence</w:t>
      </w:r>
      <w:r w:rsidR="00B50F13" w:rsidRPr="008C145F">
        <w:rPr>
          <w:rFonts w:cs="Times New Roman"/>
          <w:szCs w:val="24"/>
          <w:shd w:val="clear" w:color="auto" w:fill="FFFFFF"/>
        </w:rPr>
        <w:t>d</w:t>
      </w:r>
      <w:r w:rsidRPr="008C145F">
        <w:rPr>
          <w:rFonts w:cs="Times New Roman"/>
          <w:szCs w:val="24"/>
          <w:shd w:val="clear" w:color="auto" w:fill="FFFFFF"/>
        </w:rPr>
        <w:t xml:space="preserve"> selected specimens.</w:t>
      </w:r>
      <w:r w:rsidR="008F1B96" w:rsidRPr="008C145F">
        <w:rPr>
          <w:rFonts w:cs="Times New Roman"/>
          <w:szCs w:val="24"/>
          <w:shd w:val="clear" w:color="auto" w:fill="FFFFFF"/>
        </w:rPr>
        <w:t xml:space="preserve"> </w:t>
      </w:r>
      <w:r w:rsidRPr="008C145F">
        <w:rPr>
          <w:rFonts w:cs="Times New Roman"/>
          <w:szCs w:val="24"/>
          <w:shd w:val="clear" w:color="auto" w:fill="FFFFFF"/>
        </w:rPr>
        <w:t xml:space="preserve">WPMC member Scott </w:t>
      </w:r>
      <w:proofErr w:type="spellStart"/>
      <w:r w:rsidRPr="008C145F">
        <w:rPr>
          <w:rFonts w:cs="Times New Roman"/>
          <w:szCs w:val="24"/>
          <w:shd w:val="clear" w:color="auto" w:fill="FFFFFF"/>
        </w:rPr>
        <w:t>Pavelle</w:t>
      </w:r>
      <w:proofErr w:type="spellEnd"/>
      <w:r w:rsidRPr="008C145F">
        <w:rPr>
          <w:rFonts w:cs="Times New Roman"/>
          <w:szCs w:val="24"/>
          <w:shd w:val="clear" w:color="auto" w:fill="FFFFFF"/>
        </w:rPr>
        <w:t xml:space="preserve"> created the </w:t>
      </w:r>
      <w:hyperlink r:id="rId26" w:history="1">
        <w:r w:rsidRPr="008C145F">
          <w:rPr>
            <w:rStyle w:val="Hyperlink"/>
            <w:rFonts w:cs="Times New Roman"/>
            <w:color w:val="auto"/>
            <w:szCs w:val="24"/>
            <w:shd w:val="clear" w:color="auto" w:fill="FFFFFF"/>
          </w:rPr>
          <w:t>Bolete Filter</w:t>
        </w:r>
      </w:hyperlink>
      <w:r w:rsidRPr="008C145F">
        <w:rPr>
          <w:rFonts w:cs="Times New Roman"/>
          <w:szCs w:val="24"/>
          <w:shd w:val="clear" w:color="auto" w:fill="FFFFFF"/>
        </w:rPr>
        <w:t xml:space="preserve"> </w:t>
      </w:r>
      <w:r w:rsidR="00DC1945" w:rsidRPr="008C145F">
        <w:rPr>
          <w:rFonts w:cs="Times New Roman"/>
          <w:szCs w:val="24"/>
          <w:shd w:val="clear" w:color="auto" w:fill="FFFFFF"/>
        </w:rPr>
        <w:t xml:space="preserve">as </w:t>
      </w:r>
      <w:r w:rsidRPr="008C145F">
        <w:rPr>
          <w:rFonts w:cs="Times New Roman"/>
          <w:szCs w:val="24"/>
          <w:shd w:val="clear" w:color="auto" w:fill="FFFFFF"/>
        </w:rPr>
        <w:t>an online “encyclopedia” of North American boletes that uses images from Mushroom Observer and Consortium members.</w:t>
      </w:r>
    </w:p>
    <w:p w:rsidR="00F037B2" w:rsidRDefault="00F037B2" w:rsidP="00C96B24">
      <w:pPr>
        <w:autoSpaceDE w:val="0"/>
        <w:autoSpaceDN w:val="0"/>
        <w:adjustRightInd w:val="0"/>
        <w:ind w:left="0" w:firstLine="0"/>
        <w:rPr>
          <w:rFonts w:cs="Times New Roman"/>
          <w:szCs w:val="24"/>
          <w:shd w:val="clear" w:color="auto" w:fill="FFFFFF"/>
        </w:rPr>
      </w:pPr>
    </w:p>
    <w:p w:rsidR="009F113D" w:rsidRDefault="009B63D6" w:rsidP="004F232A">
      <w:pPr>
        <w:ind w:left="0" w:firstLine="0"/>
      </w:pPr>
      <w:r w:rsidRPr="00F037B2">
        <w:rPr>
          <w:b/>
        </w:rPr>
        <w:t>Gulf States Mycological Society (GSMS):</w:t>
      </w:r>
      <w:r w:rsidR="008F1B96">
        <w:rPr>
          <w:b/>
        </w:rPr>
        <w:t xml:space="preserve"> </w:t>
      </w:r>
      <w:r w:rsidRPr="00F037B2">
        <w:t>G</w:t>
      </w:r>
      <w:r>
        <w:t xml:space="preserve">SMS president David Lewis has been vouchering along the Gulf Coast for </w:t>
      </w:r>
      <w:r w:rsidR="001916AA">
        <w:t>four</w:t>
      </w:r>
      <w:r w:rsidR="00D97148">
        <w:t xml:space="preserve"> </w:t>
      </w:r>
      <w:r>
        <w:t>decades</w:t>
      </w:r>
      <w:r w:rsidR="001916AA">
        <w:t>, often with the help of Jay Justic</w:t>
      </w:r>
      <w:r w:rsidR="00866C5F">
        <w:t>e</w:t>
      </w:r>
      <w:r>
        <w:t>.</w:t>
      </w:r>
      <w:r w:rsidR="008F1B96">
        <w:t xml:space="preserve"> </w:t>
      </w:r>
      <w:r w:rsidR="00D97148">
        <w:t>Lewis has 5,300 collections with detailed notes vouchered at the Field Museum in Chicago</w:t>
      </w:r>
      <w:r w:rsidR="00EF20AE">
        <w:t xml:space="preserve"> (</w:t>
      </w:r>
      <w:r w:rsidR="002D736A">
        <w:t xml:space="preserve">also </w:t>
      </w:r>
      <w:r w:rsidR="00EF20AE">
        <w:t>on MycoPortal)</w:t>
      </w:r>
      <w:r w:rsidR="00990A9F">
        <w:t xml:space="preserve">; </w:t>
      </w:r>
      <w:r w:rsidR="00995378">
        <w:t>3,544</w:t>
      </w:r>
      <w:r w:rsidR="001916AA">
        <w:t xml:space="preserve"> specimens from the Big Thicket National Preserve and other East Texas sites at the Tracy Herbarium</w:t>
      </w:r>
      <w:r w:rsidR="00995378">
        <w:t xml:space="preserve"> </w:t>
      </w:r>
      <w:r w:rsidR="00402B3B">
        <w:t>(</w:t>
      </w:r>
      <w:r w:rsidR="00995378">
        <w:t>TAMU</w:t>
      </w:r>
      <w:r w:rsidR="00402B3B">
        <w:t>)</w:t>
      </w:r>
      <w:r w:rsidR="002D736A">
        <w:t xml:space="preserve"> at </w:t>
      </w:r>
      <w:r w:rsidR="00995378">
        <w:t xml:space="preserve">College Station, TX </w:t>
      </w:r>
      <w:r w:rsidR="00EF20AE">
        <w:t>(not on MycoPortal)</w:t>
      </w:r>
      <w:r w:rsidR="001916AA">
        <w:t xml:space="preserve">; and </w:t>
      </w:r>
      <w:r w:rsidR="00995378">
        <w:t>394</w:t>
      </w:r>
      <w:r w:rsidR="001916AA">
        <w:t xml:space="preserve"> </w:t>
      </w:r>
      <w:proofErr w:type="spellStart"/>
      <w:r w:rsidR="001916AA" w:rsidRPr="001916AA">
        <w:rPr>
          <w:i/>
        </w:rPr>
        <w:t>Russulas</w:t>
      </w:r>
      <w:proofErr w:type="spellEnd"/>
      <w:r w:rsidR="001916AA">
        <w:t xml:space="preserve"> and </w:t>
      </w:r>
      <w:proofErr w:type="spellStart"/>
      <w:r w:rsidR="002D736A" w:rsidRPr="002D736A">
        <w:rPr>
          <w:i/>
        </w:rPr>
        <w:t>Cantharellus</w:t>
      </w:r>
      <w:proofErr w:type="spellEnd"/>
      <w:r w:rsidR="002D736A" w:rsidRPr="002D736A">
        <w:t xml:space="preserve"> </w:t>
      </w:r>
      <w:r w:rsidR="00D97148">
        <w:t xml:space="preserve">vouchered at the </w:t>
      </w:r>
      <w:r w:rsidR="001916AA">
        <w:t xml:space="preserve">National Museum of </w:t>
      </w:r>
      <w:r w:rsidR="00D97148">
        <w:t>Natural History</w:t>
      </w:r>
      <w:r w:rsidR="001916AA">
        <w:t xml:space="preserve"> in Paris</w:t>
      </w:r>
      <w:r w:rsidR="00995378">
        <w:t>, France</w:t>
      </w:r>
      <w:r w:rsidR="00D97148">
        <w:t>.</w:t>
      </w:r>
      <w:r w:rsidR="00CB4E22">
        <w:t xml:space="preserve"> </w:t>
      </w:r>
    </w:p>
    <w:p w:rsidR="00F037B2" w:rsidRDefault="00F037B2" w:rsidP="004F232A">
      <w:pPr>
        <w:ind w:left="0" w:firstLine="0"/>
      </w:pPr>
    </w:p>
    <w:p w:rsidR="009F113D" w:rsidRDefault="004F285A" w:rsidP="004F232A">
      <w:pPr>
        <w:ind w:left="0" w:firstLine="0"/>
      </w:pPr>
      <w:r w:rsidRPr="00F037B2">
        <w:rPr>
          <w:b/>
        </w:rPr>
        <w:t>Long Island Mycological Club (LIMC):</w:t>
      </w:r>
      <w:r w:rsidR="008F1B96">
        <w:rPr>
          <w:b/>
        </w:rPr>
        <w:t xml:space="preserve"> </w:t>
      </w:r>
      <w:r>
        <w:t>In addition to be</w:t>
      </w:r>
      <w:r w:rsidR="007C68A0">
        <w:t>ing</w:t>
      </w:r>
      <w:r>
        <w:t xml:space="preserve"> the first club to participate in </w:t>
      </w:r>
      <w:r w:rsidR="00B50F13">
        <w:t xml:space="preserve">Henry </w:t>
      </w:r>
      <w:proofErr w:type="spellStart"/>
      <w:r w:rsidR="00B50F13">
        <w:t>Beker’s</w:t>
      </w:r>
      <w:proofErr w:type="spellEnd"/>
      <w:r w:rsidR="00B50F13">
        <w:t xml:space="preserve"> </w:t>
      </w:r>
      <w:proofErr w:type="spellStart"/>
      <w:r w:rsidRPr="00007D9C">
        <w:rPr>
          <w:i/>
        </w:rPr>
        <w:t>Hebeloma</w:t>
      </w:r>
      <w:proofErr w:type="spellEnd"/>
      <w:r>
        <w:t xml:space="preserve"> Project (see above), </w:t>
      </w:r>
      <w:r w:rsidR="00007D9C">
        <w:t xml:space="preserve">LIMC </w:t>
      </w:r>
      <w:r>
        <w:t>has a history of vouchering specimens.</w:t>
      </w:r>
      <w:r w:rsidR="008F1B96">
        <w:t xml:space="preserve"> </w:t>
      </w:r>
      <w:r w:rsidR="00007D9C">
        <w:t>The club</w:t>
      </w:r>
      <w:r>
        <w:t xml:space="preserve"> submitted 75-100 specimen</w:t>
      </w:r>
      <w:r w:rsidR="007B0F7B">
        <w:t xml:space="preserve">s to the New York State Museum </w:t>
      </w:r>
      <w:r w:rsidR="00402B3B">
        <w:t>(NYS)</w:t>
      </w:r>
      <w:r>
        <w:t xml:space="preserve"> around 2011, and another </w:t>
      </w:r>
      <w:r w:rsidR="00B41C9D">
        <w:t>154</w:t>
      </w:r>
      <w:r>
        <w:t xml:space="preserve"> specimens to the </w:t>
      </w:r>
      <w:r w:rsidRPr="007B0BFC">
        <w:t xml:space="preserve">New York Botanical Garden </w:t>
      </w:r>
      <w:r w:rsidR="00402B3B" w:rsidRPr="007B0BFC">
        <w:t>H</w:t>
      </w:r>
      <w:r w:rsidRPr="007B0BFC">
        <w:t>erbarium</w:t>
      </w:r>
      <w:r w:rsidR="00402B3B" w:rsidRPr="007B0BFC">
        <w:t xml:space="preserve"> (NYBG)</w:t>
      </w:r>
      <w:r w:rsidRPr="007B0BFC">
        <w:t xml:space="preserve"> over the last few years</w:t>
      </w:r>
      <w:r w:rsidR="00007D9C" w:rsidRPr="007B0BFC">
        <w:t xml:space="preserve">, according to Joel </w:t>
      </w:r>
      <w:proofErr w:type="spellStart"/>
      <w:r w:rsidR="00007D9C" w:rsidRPr="007B0BFC">
        <w:t>Horman</w:t>
      </w:r>
      <w:proofErr w:type="spellEnd"/>
      <w:r w:rsidRPr="007B0BFC">
        <w:t>.</w:t>
      </w:r>
      <w:r w:rsidR="008F1B96">
        <w:t xml:space="preserve"> </w:t>
      </w:r>
      <w:r w:rsidR="00B41C9D" w:rsidRPr="007B0BFC">
        <w:t>There is no online record of the NYSM specimens on MycoPortal, indicating that they may not have been accessioned yet – a</w:t>
      </w:r>
      <w:r w:rsidR="00B41C9D">
        <w:t xml:space="preserve"> recurring theme at staff-limited </w:t>
      </w:r>
      <w:r w:rsidR="007B0F7B">
        <w:t>fungar</w:t>
      </w:r>
      <w:r w:rsidR="00B41C9D">
        <w:t>ia.</w:t>
      </w:r>
      <w:r w:rsidR="008F1B96">
        <w:t xml:space="preserve"> </w:t>
      </w:r>
      <w:r w:rsidR="00740939">
        <w:t>NYBG has accessioned the LIMC specimens and posted them</w:t>
      </w:r>
      <w:r w:rsidR="002D736A">
        <w:t xml:space="preserve"> to</w:t>
      </w:r>
      <w:r w:rsidR="00740939" w:rsidRPr="00740939">
        <w:t xml:space="preserve"> </w:t>
      </w:r>
      <w:r w:rsidR="00740939">
        <w:t xml:space="preserve">their </w:t>
      </w:r>
      <w:r w:rsidR="00740939" w:rsidRPr="00740939">
        <w:t xml:space="preserve">on-line database (NYBG Virtual Herbarium) though not yet on MycoPortal </w:t>
      </w:r>
      <w:r w:rsidR="002D736A">
        <w:t>“</w:t>
      </w:r>
      <w:r w:rsidR="00740939" w:rsidRPr="00740939">
        <w:t>for technical reasons</w:t>
      </w:r>
      <w:r w:rsidR="002D736A">
        <w:t>,” according to Barbara Thiers</w:t>
      </w:r>
      <w:r w:rsidR="00740939">
        <w:t>.</w:t>
      </w:r>
      <w:r w:rsidR="00410FD2">
        <w:t xml:space="preserve"> </w:t>
      </w:r>
    </w:p>
    <w:p w:rsidR="00F037B2" w:rsidRDefault="00F037B2" w:rsidP="004F232A">
      <w:pPr>
        <w:ind w:left="0" w:firstLine="0"/>
      </w:pPr>
    </w:p>
    <w:p w:rsidR="009F113D" w:rsidRDefault="003771DA" w:rsidP="00992165">
      <w:pPr>
        <w:ind w:left="0" w:firstLine="0"/>
      </w:pPr>
      <w:r w:rsidRPr="00F037B2">
        <w:rPr>
          <w:b/>
        </w:rPr>
        <w:lastRenderedPageBreak/>
        <w:t>New Jersey Mycological Association (NJMA):</w:t>
      </w:r>
      <w:r w:rsidR="008F1B96">
        <w:rPr>
          <w:b/>
        </w:rPr>
        <w:t xml:space="preserve"> </w:t>
      </w:r>
      <w:r>
        <w:t xml:space="preserve">NJMA </w:t>
      </w:r>
      <w:r w:rsidR="00AF424E">
        <w:t>maintains</w:t>
      </w:r>
      <w:r>
        <w:t xml:space="preserve"> </w:t>
      </w:r>
      <w:r w:rsidR="0015469B">
        <w:t xml:space="preserve">its own </w:t>
      </w:r>
      <w:r w:rsidR="007B0F7B">
        <w:t>fungar</w:t>
      </w:r>
      <w:r>
        <w:t xml:space="preserve">ium </w:t>
      </w:r>
      <w:r w:rsidR="00E57E64">
        <w:t xml:space="preserve">next to </w:t>
      </w:r>
      <w:r w:rsidR="00AF424E">
        <w:t>Rutgers University</w:t>
      </w:r>
      <w:r w:rsidR="002D736A">
        <w:t>’s</w:t>
      </w:r>
      <w:r w:rsidR="00E57E64">
        <w:t xml:space="preserve"> Chrysler Herbarium</w:t>
      </w:r>
      <w:r w:rsidR="00402B3B">
        <w:t xml:space="preserve"> (CHRB)</w:t>
      </w:r>
      <w:r>
        <w:t>.</w:t>
      </w:r>
      <w:r w:rsidR="008F1B96">
        <w:t xml:space="preserve"> </w:t>
      </w:r>
      <w:r w:rsidR="00AF424E">
        <w:t xml:space="preserve">The club </w:t>
      </w:r>
      <w:r w:rsidR="007B0F7B">
        <w:t>fungar</w:t>
      </w:r>
      <w:r w:rsidR="00AF424E">
        <w:t xml:space="preserve">ium has </w:t>
      </w:r>
      <w:r w:rsidR="00992165">
        <w:t>approximately 2,900</w:t>
      </w:r>
      <w:r w:rsidR="00AF424E">
        <w:t xml:space="preserve"> specimens accessioned</w:t>
      </w:r>
      <w:r w:rsidR="00CB4E22">
        <w:t xml:space="preserve">, representing </w:t>
      </w:r>
      <w:r w:rsidR="0015469B">
        <w:t xml:space="preserve">more than 1,000 species, </w:t>
      </w:r>
      <w:r w:rsidR="00AF424E">
        <w:t>most c</w:t>
      </w:r>
      <w:r w:rsidR="00997555">
        <w:t>ollected before the year 2000.</w:t>
      </w:r>
      <w:r w:rsidR="008F1B96">
        <w:t xml:space="preserve"> </w:t>
      </w:r>
      <w:r w:rsidR="00D70A2E">
        <w:t xml:space="preserve">Club president John </w:t>
      </w:r>
      <w:proofErr w:type="spellStart"/>
      <w:r w:rsidR="00D70A2E">
        <w:t>Burghardt</w:t>
      </w:r>
      <w:proofErr w:type="spellEnd"/>
      <w:r w:rsidR="00D70A2E">
        <w:t xml:space="preserve">, with help from Igor </w:t>
      </w:r>
      <w:proofErr w:type="spellStart"/>
      <w:r w:rsidR="00D70A2E">
        <w:t>Safanov</w:t>
      </w:r>
      <w:proofErr w:type="spellEnd"/>
      <w:r w:rsidR="00D70A2E">
        <w:t xml:space="preserve">, is working to post the records </w:t>
      </w:r>
      <w:r w:rsidR="00CB4E22">
        <w:t>to Myco</w:t>
      </w:r>
      <w:r w:rsidR="007B0BFC">
        <w:t>P</w:t>
      </w:r>
      <w:r w:rsidR="00CB4E22">
        <w:t>ortal in 2017.</w:t>
      </w:r>
      <w:r w:rsidR="008F1B96">
        <w:t xml:space="preserve"> </w:t>
      </w:r>
      <w:proofErr w:type="spellStart"/>
      <w:r>
        <w:t>Burghardt</w:t>
      </w:r>
      <w:proofErr w:type="spellEnd"/>
      <w:r>
        <w:t xml:space="preserve"> </w:t>
      </w:r>
      <w:r w:rsidR="00D70A2E">
        <w:t xml:space="preserve">also </w:t>
      </w:r>
      <w:r>
        <w:t xml:space="preserve">matched </w:t>
      </w:r>
      <w:r w:rsidR="007B0F7B">
        <w:t>fungar</w:t>
      </w:r>
      <w:r>
        <w:t xml:space="preserve">ium records with the club’s </w:t>
      </w:r>
      <w:r w:rsidR="00CB4E22">
        <w:t xml:space="preserve">New Jersey </w:t>
      </w:r>
      <w:r>
        <w:t xml:space="preserve">species list and generated a list of species which have no </w:t>
      </w:r>
      <w:r w:rsidR="007B0F7B">
        <w:t>fungar</w:t>
      </w:r>
      <w:r>
        <w:t>ium specimens</w:t>
      </w:r>
      <w:r w:rsidR="00AF424E">
        <w:t xml:space="preserve"> – as targets for future collecting</w:t>
      </w:r>
      <w:r>
        <w:t>.</w:t>
      </w:r>
      <w:r w:rsidR="008F1B96">
        <w:t xml:space="preserve"> </w:t>
      </w:r>
    </w:p>
    <w:p w:rsidR="001637C0" w:rsidRDefault="001637C0" w:rsidP="00961D4E">
      <w:pPr>
        <w:ind w:left="0" w:firstLine="0"/>
        <w:rPr>
          <w:b/>
        </w:rPr>
      </w:pPr>
    </w:p>
    <w:p w:rsidR="009F113D" w:rsidRDefault="00715CE3" w:rsidP="00961D4E">
      <w:pPr>
        <w:ind w:left="0" w:firstLine="0"/>
      </w:pPr>
      <w:r w:rsidRPr="00F037B2">
        <w:rPr>
          <w:b/>
        </w:rPr>
        <w:t>Illinois Mycological Association (IMA):</w:t>
      </w:r>
      <w:r w:rsidR="008F1B96">
        <w:rPr>
          <w:b/>
          <w:i/>
        </w:rPr>
        <w:t xml:space="preserve"> </w:t>
      </w:r>
      <w:r w:rsidR="00995378" w:rsidRPr="00995378">
        <w:t>I</w:t>
      </w:r>
      <w:r w:rsidR="00961D4E">
        <w:t>n addition to being in charge of the NAMA Voucher Program (above), Patrick Leacock is I</w:t>
      </w:r>
      <w:r w:rsidR="00995378" w:rsidRPr="00995378">
        <w:t xml:space="preserve">MA </w:t>
      </w:r>
      <w:r w:rsidRPr="00995378">
        <w:t>clu</w:t>
      </w:r>
      <w:r>
        <w:t>b president</w:t>
      </w:r>
      <w:r w:rsidR="00961D4E">
        <w:t>.</w:t>
      </w:r>
      <w:r w:rsidR="008F1B96">
        <w:t xml:space="preserve"> </w:t>
      </w:r>
      <w:r w:rsidR="00961D4E" w:rsidRPr="00706FF2">
        <w:t>The club has 4,900 databased observations from IMA forays for the past 23 years, representing 650 species.</w:t>
      </w:r>
      <w:r w:rsidR="008F1B96">
        <w:t xml:space="preserve"> </w:t>
      </w:r>
      <w:r w:rsidR="00961D4E">
        <w:t>“Some 2,000 specimens (vouchers) were saved, but only about 300 of these have been accessioned i</w:t>
      </w:r>
      <w:r w:rsidR="00402B3B">
        <w:t xml:space="preserve">nto the permanent Field Museum </w:t>
      </w:r>
      <w:r w:rsidR="00E57E64">
        <w:t>of Natural History</w:t>
      </w:r>
      <w:r w:rsidR="00961D4E">
        <w:t xml:space="preserve"> </w:t>
      </w:r>
      <w:r w:rsidR="00402B3B">
        <w:t xml:space="preserve">(F) </w:t>
      </w:r>
      <w:r w:rsidR="00961D4E">
        <w:t xml:space="preserve">collections,” according to Leacock. “The rest are in herbarium cabinets with our other local research specimens waiting to be selected for packaging, barcoding, and transferring to the permanent collections.” </w:t>
      </w:r>
    </w:p>
    <w:p w:rsidR="003771DA" w:rsidRDefault="003771DA" w:rsidP="004F232A">
      <w:pPr>
        <w:ind w:left="0" w:firstLine="0"/>
      </w:pPr>
    </w:p>
    <w:p w:rsidR="009F113D" w:rsidRDefault="00F225BC" w:rsidP="00F037B2">
      <w:pPr>
        <w:pStyle w:val="subhead1"/>
      </w:pPr>
      <w:r w:rsidRPr="00376B52">
        <w:t xml:space="preserve">Club-led </w:t>
      </w:r>
      <w:r w:rsidR="00002C2E">
        <w:t xml:space="preserve">Voucher and </w:t>
      </w:r>
      <w:r w:rsidRPr="00376B52">
        <w:t>Sequencing Projects</w:t>
      </w:r>
    </w:p>
    <w:p w:rsidR="00154FF5" w:rsidRPr="005942EF" w:rsidRDefault="00B96DFF" w:rsidP="004F232A">
      <w:pPr>
        <w:autoSpaceDE w:val="0"/>
        <w:autoSpaceDN w:val="0"/>
        <w:adjustRightInd w:val="0"/>
        <w:ind w:left="0" w:firstLine="0"/>
        <w:rPr>
          <w:rFonts w:cs="Times New Roman"/>
          <w:kern w:val="24"/>
          <w:szCs w:val="24"/>
        </w:rPr>
      </w:pPr>
      <w:r>
        <w:rPr>
          <w:rFonts w:cs="Times New Roman"/>
          <w:kern w:val="24"/>
          <w:szCs w:val="24"/>
        </w:rPr>
        <w:t xml:space="preserve">DNA barcoding, or sequencing, </w:t>
      </w:r>
      <w:r w:rsidR="00154FF5">
        <w:rPr>
          <w:rFonts w:cs="Times New Roman"/>
          <w:kern w:val="24"/>
          <w:szCs w:val="24"/>
        </w:rPr>
        <w:t>is a powerful tool that probes the essence of a species</w:t>
      </w:r>
      <w:r w:rsidR="00573D72">
        <w:rPr>
          <w:rFonts w:cs="Times New Roman"/>
          <w:kern w:val="24"/>
          <w:szCs w:val="24"/>
        </w:rPr>
        <w:t>’</w:t>
      </w:r>
      <w:r w:rsidR="00154FF5">
        <w:rPr>
          <w:rFonts w:cs="Times New Roman"/>
          <w:kern w:val="24"/>
          <w:szCs w:val="24"/>
        </w:rPr>
        <w:t xml:space="preserve"> identity.</w:t>
      </w:r>
      <w:r w:rsidR="008F1B96">
        <w:rPr>
          <w:rFonts w:cs="Times New Roman"/>
          <w:kern w:val="24"/>
          <w:szCs w:val="24"/>
        </w:rPr>
        <w:t xml:space="preserve"> </w:t>
      </w:r>
      <w:r w:rsidR="00154FF5">
        <w:rPr>
          <w:rFonts w:cs="Times New Roman"/>
          <w:kern w:val="24"/>
          <w:szCs w:val="24"/>
        </w:rPr>
        <w:t xml:space="preserve">It’s so important that professional mycologists can barely publish </w:t>
      </w:r>
      <w:r w:rsidR="00573D72">
        <w:rPr>
          <w:rFonts w:cs="Times New Roman"/>
          <w:kern w:val="24"/>
          <w:szCs w:val="24"/>
        </w:rPr>
        <w:t xml:space="preserve">research on fungi </w:t>
      </w:r>
      <w:r w:rsidR="00154FF5">
        <w:rPr>
          <w:rFonts w:cs="Times New Roman"/>
          <w:kern w:val="24"/>
          <w:szCs w:val="24"/>
        </w:rPr>
        <w:t>without including reference to DNA sequence</w:t>
      </w:r>
      <w:r w:rsidR="007B0BFC">
        <w:rPr>
          <w:rFonts w:cs="Times New Roman"/>
          <w:kern w:val="24"/>
          <w:szCs w:val="24"/>
        </w:rPr>
        <w:t>s</w:t>
      </w:r>
      <w:r w:rsidR="00154FF5">
        <w:rPr>
          <w:rFonts w:cs="Times New Roman"/>
          <w:kern w:val="24"/>
          <w:szCs w:val="24"/>
        </w:rPr>
        <w:t>.</w:t>
      </w:r>
      <w:r w:rsidR="008F1B96">
        <w:rPr>
          <w:rFonts w:cs="Times New Roman"/>
          <w:kern w:val="24"/>
          <w:szCs w:val="24"/>
        </w:rPr>
        <w:t xml:space="preserve"> </w:t>
      </w:r>
      <w:r w:rsidR="00154FF5">
        <w:rPr>
          <w:rFonts w:cs="Times New Roman"/>
          <w:kern w:val="24"/>
          <w:szCs w:val="24"/>
        </w:rPr>
        <w:t>Some amateurs</w:t>
      </w:r>
      <w:r w:rsidR="0093338D">
        <w:rPr>
          <w:rFonts w:cs="Times New Roman"/>
          <w:kern w:val="24"/>
          <w:szCs w:val="24"/>
        </w:rPr>
        <w:t xml:space="preserve"> </w:t>
      </w:r>
      <w:r w:rsidR="00154FF5">
        <w:rPr>
          <w:rFonts w:cs="Times New Roman"/>
          <w:kern w:val="24"/>
          <w:szCs w:val="24"/>
        </w:rPr>
        <w:t>are setting up DIY (do-it-yourself</w:t>
      </w:r>
      <w:r w:rsidR="008C75AD">
        <w:rPr>
          <w:rFonts w:cs="Times New Roman"/>
          <w:kern w:val="24"/>
          <w:szCs w:val="24"/>
        </w:rPr>
        <w:t xml:space="preserve">) labs to extract and amplify small DNA fragments from </w:t>
      </w:r>
      <w:r w:rsidR="00610F95" w:rsidRPr="00610F95">
        <w:rPr>
          <w:rFonts w:cs="Times New Roman"/>
          <w:kern w:val="24"/>
          <w:szCs w:val="24"/>
        </w:rPr>
        <w:t xml:space="preserve">the </w:t>
      </w:r>
      <w:r w:rsidR="00610F95">
        <w:rPr>
          <w:rFonts w:cs="Times New Roman"/>
          <w:kern w:val="24"/>
          <w:szCs w:val="24"/>
        </w:rPr>
        <w:t>n</w:t>
      </w:r>
      <w:r w:rsidR="00610F95" w:rsidRPr="00610F95">
        <w:rPr>
          <w:rFonts w:cs="Times New Roman"/>
          <w:kern w:val="24"/>
          <w:szCs w:val="24"/>
        </w:rPr>
        <w:t xml:space="preserve">uclear ribosomal internal transcribed spacer (ITS) region </w:t>
      </w:r>
      <w:r w:rsidR="00573D72">
        <w:rPr>
          <w:rFonts w:cs="Times New Roman"/>
          <w:kern w:val="24"/>
          <w:szCs w:val="24"/>
        </w:rPr>
        <w:t>of the fungal genome</w:t>
      </w:r>
      <w:r w:rsidR="008C75AD">
        <w:rPr>
          <w:rFonts w:cs="Times New Roman"/>
          <w:kern w:val="24"/>
          <w:szCs w:val="24"/>
        </w:rPr>
        <w:t>, and then analyze results after a commercial lab has converted the amplified extract into a string of letters</w:t>
      </w:r>
      <w:r w:rsidR="007C68A0">
        <w:rPr>
          <w:rFonts w:cs="Times New Roman"/>
          <w:kern w:val="24"/>
          <w:szCs w:val="24"/>
        </w:rPr>
        <w:t xml:space="preserve"> representing DNA base pairs</w:t>
      </w:r>
      <w:r w:rsidR="008C75AD">
        <w:rPr>
          <w:rFonts w:cs="Times New Roman"/>
          <w:kern w:val="24"/>
          <w:szCs w:val="24"/>
        </w:rPr>
        <w:t xml:space="preserve">. </w:t>
      </w:r>
      <w:r w:rsidR="00D70A2E">
        <w:rPr>
          <w:rFonts w:cs="Times New Roman"/>
          <w:kern w:val="24"/>
          <w:szCs w:val="24"/>
        </w:rPr>
        <w:t xml:space="preserve">Amateur mushroomers </w:t>
      </w:r>
      <w:r w:rsidR="008C75AD">
        <w:rPr>
          <w:rFonts w:cs="Times New Roman"/>
          <w:kern w:val="24"/>
          <w:szCs w:val="24"/>
        </w:rPr>
        <w:t>Alan Rockefeller, Stephen Russell</w:t>
      </w:r>
      <w:r w:rsidR="00610F95">
        <w:rPr>
          <w:rFonts w:cs="Times New Roman"/>
          <w:kern w:val="24"/>
          <w:szCs w:val="24"/>
        </w:rPr>
        <w:t>, Richard Jacob</w:t>
      </w:r>
      <w:r w:rsidR="008C75AD">
        <w:rPr>
          <w:rFonts w:cs="Times New Roman"/>
          <w:kern w:val="24"/>
          <w:szCs w:val="24"/>
        </w:rPr>
        <w:t xml:space="preserve"> and Christian Schwarz have all given talks to clubs on the brave new world of DNA</w:t>
      </w:r>
      <w:r w:rsidR="00573D72">
        <w:rPr>
          <w:rFonts w:cs="Times New Roman"/>
          <w:kern w:val="24"/>
          <w:szCs w:val="24"/>
        </w:rPr>
        <w:t xml:space="preserve"> sequencing</w:t>
      </w:r>
      <w:r w:rsidR="008C75AD">
        <w:rPr>
          <w:rFonts w:cs="Times New Roman"/>
          <w:kern w:val="24"/>
          <w:szCs w:val="24"/>
        </w:rPr>
        <w:t>.</w:t>
      </w:r>
      <w:r w:rsidR="008F1B96">
        <w:rPr>
          <w:rFonts w:cs="Times New Roman"/>
          <w:kern w:val="24"/>
          <w:szCs w:val="24"/>
        </w:rPr>
        <w:t xml:space="preserve"> </w:t>
      </w:r>
      <w:r w:rsidR="0093338D">
        <w:rPr>
          <w:rFonts w:cs="Times New Roman"/>
          <w:kern w:val="24"/>
          <w:szCs w:val="24"/>
        </w:rPr>
        <w:t>(</w:t>
      </w:r>
      <w:r w:rsidR="00A0070B">
        <w:rPr>
          <w:rFonts w:cs="Times New Roman"/>
          <w:kern w:val="24"/>
          <w:szCs w:val="24"/>
        </w:rPr>
        <w:t>It’s noteworthy that e</w:t>
      </w:r>
      <w:r w:rsidR="0093338D">
        <w:rPr>
          <w:rFonts w:cs="Times New Roman"/>
          <w:kern w:val="24"/>
          <w:szCs w:val="24"/>
        </w:rPr>
        <w:t>ach of these individuals is significantly younger than the media</w:t>
      </w:r>
      <w:r w:rsidR="00D70A2E">
        <w:rPr>
          <w:rFonts w:cs="Times New Roman"/>
          <w:kern w:val="24"/>
          <w:szCs w:val="24"/>
        </w:rPr>
        <w:t>n</w:t>
      </w:r>
      <w:r w:rsidR="0093338D">
        <w:rPr>
          <w:rFonts w:cs="Times New Roman"/>
          <w:kern w:val="24"/>
          <w:szCs w:val="24"/>
        </w:rPr>
        <w:t xml:space="preserve"> age of NAMA members, if the prevalence of grey-haired baby boomers at NAMA forays is any indication.)</w:t>
      </w:r>
      <w:r w:rsidR="008F1B96">
        <w:rPr>
          <w:rFonts w:cs="Times New Roman"/>
          <w:kern w:val="24"/>
          <w:szCs w:val="24"/>
        </w:rPr>
        <w:t xml:space="preserve"> </w:t>
      </w:r>
      <w:r w:rsidR="00354ED3">
        <w:rPr>
          <w:rFonts w:cs="Times New Roman"/>
          <w:kern w:val="24"/>
          <w:szCs w:val="24"/>
        </w:rPr>
        <w:t>Sequencing the ITS locus has been the standar</w:t>
      </w:r>
      <w:r w:rsidR="007C68A0">
        <w:rPr>
          <w:rFonts w:cs="Times New Roman"/>
          <w:kern w:val="24"/>
          <w:szCs w:val="24"/>
        </w:rPr>
        <w:t>d for fungi for the past decade but ne</w:t>
      </w:r>
      <w:r w:rsidR="00354ED3">
        <w:rPr>
          <w:rFonts w:cs="Times New Roman"/>
          <w:kern w:val="24"/>
          <w:szCs w:val="24"/>
        </w:rPr>
        <w:t>w technologies are becoming more widespread that can sequence multiple loci at once.</w:t>
      </w:r>
      <w:r w:rsidR="008F1B96">
        <w:rPr>
          <w:rFonts w:cs="Times New Roman"/>
          <w:kern w:val="24"/>
          <w:szCs w:val="24"/>
        </w:rPr>
        <w:t xml:space="preserve"> </w:t>
      </w:r>
      <w:r w:rsidR="00354ED3">
        <w:rPr>
          <w:rFonts w:cs="Times New Roman"/>
          <w:kern w:val="24"/>
          <w:szCs w:val="24"/>
        </w:rPr>
        <w:t xml:space="preserve">Rytas Vilgalys of Duke University </w:t>
      </w:r>
      <w:r w:rsidR="00DC1945">
        <w:rPr>
          <w:rFonts w:cs="Times New Roman"/>
          <w:kern w:val="24"/>
          <w:szCs w:val="24"/>
        </w:rPr>
        <w:t>says</w:t>
      </w:r>
      <w:r w:rsidR="00354ED3">
        <w:rPr>
          <w:rFonts w:cs="Times New Roman"/>
          <w:kern w:val="24"/>
          <w:szCs w:val="24"/>
        </w:rPr>
        <w:t xml:space="preserve"> he will </w:t>
      </w:r>
      <w:r w:rsidR="00FA652C">
        <w:rPr>
          <w:rFonts w:cs="Times New Roman"/>
          <w:kern w:val="24"/>
          <w:szCs w:val="24"/>
        </w:rPr>
        <w:t xml:space="preserve">soon </w:t>
      </w:r>
      <w:r w:rsidR="007C68A0">
        <w:rPr>
          <w:rFonts w:cs="Times New Roman"/>
          <w:kern w:val="24"/>
          <w:szCs w:val="24"/>
        </w:rPr>
        <w:t xml:space="preserve">be able to provide </w:t>
      </w:r>
      <w:r w:rsidR="00354ED3">
        <w:rPr>
          <w:rFonts w:cs="Times New Roman"/>
          <w:kern w:val="24"/>
          <w:szCs w:val="24"/>
        </w:rPr>
        <w:t>multi-locus “next-gen” sequencing to mushroom clubs</w:t>
      </w:r>
      <w:r w:rsidR="0079460A" w:rsidRPr="0079460A">
        <w:rPr>
          <w:rFonts w:cs="Times New Roman"/>
          <w:kern w:val="24"/>
          <w:szCs w:val="24"/>
        </w:rPr>
        <w:t xml:space="preserve">, possibly for equal or less cost than the current cost of ITS </w:t>
      </w:r>
      <w:r w:rsidR="00354ED3">
        <w:rPr>
          <w:rFonts w:cs="Times New Roman"/>
          <w:kern w:val="24"/>
          <w:szCs w:val="24"/>
        </w:rPr>
        <w:t>sequencing.</w:t>
      </w:r>
    </w:p>
    <w:p w:rsidR="009F113D" w:rsidRDefault="00D70A2E" w:rsidP="00F037B2">
      <w:pPr>
        <w:pStyle w:val="paraindent"/>
      </w:pPr>
      <w:r>
        <w:t xml:space="preserve">It should be clearly </w:t>
      </w:r>
      <w:r w:rsidR="00FA652C">
        <w:t>noted</w:t>
      </w:r>
      <w:r>
        <w:t>, however</w:t>
      </w:r>
      <w:r w:rsidR="008C75AD">
        <w:t>,</w:t>
      </w:r>
      <w:r>
        <w:t xml:space="preserve"> that</w:t>
      </w:r>
      <w:r w:rsidR="008C75AD">
        <w:t xml:space="preserve"> sequencing </w:t>
      </w:r>
      <w:r w:rsidR="00F54B99">
        <w:t xml:space="preserve">is not </w:t>
      </w:r>
      <w:r w:rsidR="008C75AD">
        <w:t xml:space="preserve">essential for </w:t>
      </w:r>
      <w:r w:rsidR="004F285A">
        <w:t xml:space="preserve">doing valuable </w:t>
      </w:r>
      <w:r w:rsidR="008C75AD">
        <w:t>citizen science</w:t>
      </w:r>
      <w:r w:rsidR="00F54B99">
        <w:t>, nor is it a “slam dunk” for making species determinations</w:t>
      </w:r>
      <w:r w:rsidR="008C75AD">
        <w:t>.</w:t>
      </w:r>
      <w:r w:rsidR="008F1B96">
        <w:t xml:space="preserve"> </w:t>
      </w:r>
      <w:r w:rsidR="00A0070B" w:rsidRPr="00774C92">
        <w:t>Traditional macroscopic and microscopic descriptions, high quality photographs, and accurate field information are no less important than they have always been to scientists studying fungi.</w:t>
      </w:r>
      <w:r w:rsidR="008F1B96">
        <w:t xml:space="preserve"> </w:t>
      </w:r>
      <w:r w:rsidR="00DC1945">
        <w:t>P</w:t>
      </w:r>
      <w:r w:rsidR="00774C92">
        <w:t>reserving</w:t>
      </w:r>
      <w:r w:rsidR="00A0070B">
        <w:t xml:space="preserve"> specimens is more critical </w:t>
      </w:r>
      <w:r w:rsidR="009C3DD8">
        <w:t xml:space="preserve">for high-quality citizen science </w:t>
      </w:r>
      <w:r w:rsidR="00A0070B">
        <w:t>than sequencing.</w:t>
      </w:r>
      <w:r w:rsidR="008F1B96">
        <w:t xml:space="preserve"> </w:t>
      </w:r>
      <w:r w:rsidR="00A0070B">
        <w:t>When specimens are p</w:t>
      </w:r>
      <w:r w:rsidR="008C75AD">
        <w:t>roperly document</w:t>
      </w:r>
      <w:r w:rsidR="00A0070B">
        <w:t>ed, dried</w:t>
      </w:r>
      <w:r w:rsidR="008C75AD">
        <w:t xml:space="preserve"> and preserve</w:t>
      </w:r>
      <w:r w:rsidR="00A0070B">
        <w:t>d</w:t>
      </w:r>
      <w:r w:rsidR="008C75AD">
        <w:t xml:space="preserve"> </w:t>
      </w:r>
      <w:r w:rsidR="00A0070B">
        <w:t xml:space="preserve">in curated </w:t>
      </w:r>
      <w:r w:rsidR="007B0F7B">
        <w:t>fungar</w:t>
      </w:r>
      <w:r w:rsidR="00A0070B">
        <w:t xml:space="preserve">ia, </w:t>
      </w:r>
      <w:r w:rsidR="008C75AD">
        <w:t xml:space="preserve">scientists can </w:t>
      </w:r>
      <w:r w:rsidR="00007D9C">
        <w:t>examine</w:t>
      </w:r>
      <w:r w:rsidR="008C75AD">
        <w:t xml:space="preserve"> </w:t>
      </w:r>
      <w:proofErr w:type="gramStart"/>
      <w:r w:rsidR="008C75AD">
        <w:t>them</w:t>
      </w:r>
      <w:proofErr w:type="gramEnd"/>
      <w:r w:rsidR="008C75AD">
        <w:t xml:space="preserve"> </w:t>
      </w:r>
      <w:r w:rsidR="00154FF5" w:rsidRPr="006A4A2E">
        <w:t xml:space="preserve">decades from now, </w:t>
      </w:r>
      <w:r w:rsidR="007B0BFC">
        <w:t xml:space="preserve">and </w:t>
      </w:r>
      <w:r w:rsidR="00154FF5" w:rsidRPr="006A4A2E">
        <w:t xml:space="preserve">probably </w:t>
      </w:r>
      <w:r w:rsidR="007B0BFC">
        <w:t xml:space="preserve">sequence them </w:t>
      </w:r>
      <w:r w:rsidR="00154FF5" w:rsidRPr="006A4A2E">
        <w:t>with more powerful technology</w:t>
      </w:r>
      <w:r w:rsidR="00F54B99">
        <w:t xml:space="preserve"> than is presently available</w:t>
      </w:r>
      <w:r w:rsidR="00154FF5" w:rsidRPr="006A4A2E">
        <w:t>.</w:t>
      </w:r>
      <w:r w:rsidR="008F1B96">
        <w:t xml:space="preserve"> </w:t>
      </w:r>
    </w:p>
    <w:p w:rsidR="009F113D" w:rsidRDefault="00B8124B" w:rsidP="00F037B2">
      <w:pPr>
        <w:pStyle w:val="paraindent"/>
      </w:pPr>
      <w:r>
        <w:t xml:space="preserve">In many cases a sequence will not provide a clear </w:t>
      </w:r>
      <w:r w:rsidR="00D70A2E">
        <w:t xml:space="preserve">identification </w:t>
      </w:r>
      <w:r w:rsidR="00A0070B">
        <w:t xml:space="preserve">for </w:t>
      </w:r>
      <w:r w:rsidR="00FA652C">
        <w:t xml:space="preserve">many </w:t>
      </w:r>
      <w:r w:rsidR="00A0070B">
        <w:t>reasons.</w:t>
      </w:r>
      <w:r w:rsidR="008F1B96">
        <w:t xml:space="preserve"> </w:t>
      </w:r>
      <w:r w:rsidR="00A0070B">
        <w:t>F</w:t>
      </w:r>
      <w:r w:rsidR="00D70A2E">
        <w:t>or example,</w:t>
      </w:r>
      <w:r>
        <w:t xml:space="preserve"> if the type specimen</w:t>
      </w:r>
      <w:r w:rsidR="00D70A2E">
        <w:t xml:space="preserve"> of the species</w:t>
      </w:r>
      <w:r>
        <w:t xml:space="preserve"> has not been sequenced</w:t>
      </w:r>
      <w:r w:rsidR="00A0070B">
        <w:t xml:space="preserve"> – a common situation </w:t>
      </w:r>
      <w:r w:rsidR="00774C92">
        <w:t>–</w:t>
      </w:r>
      <w:r w:rsidR="00A0070B">
        <w:t xml:space="preserve"> </w:t>
      </w:r>
      <w:r w:rsidR="00774C92">
        <w:t>it may be impossible to determine a mushroom’s identity</w:t>
      </w:r>
      <w:r>
        <w:t>.</w:t>
      </w:r>
      <w:r w:rsidR="008F1B96">
        <w:t xml:space="preserve"> </w:t>
      </w:r>
      <w:r w:rsidR="00774C92">
        <w:t>Samples may be contaminated, reference data in GenBank may be erroneous, and a host of other problems.</w:t>
      </w:r>
      <w:r w:rsidR="008F1B96">
        <w:t xml:space="preserve"> </w:t>
      </w:r>
      <w:r w:rsidR="00774C92">
        <w:t xml:space="preserve">On the other hand, even if a sequence does not yield a positive species determination (“species hypothesis” is actually the </w:t>
      </w:r>
      <w:r w:rsidR="00774C92">
        <w:lastRenderedPageBreak/>
        <w:t xml:space="preserve">technical term), valid </w:t>
      </w:r>
      <w:r>
        <w:t xml:space="preserve">sequences </w:t>
      </w:r>
      <w:r w:rsidR="00774C92">
        <w:t xml:space="preserve">posted to GenBank </w:t>
      </w:r>
      <w:r>
        <w:t xml:space="preserve">are still </w:t>
      </w:r>
      <w:r w:rsidR="001D54A0">
        <w:t xml:space="preserve">extremely </w:t>
      </w:r>
      <w:r>
        <w:t>useful to mycologists</w:t>
      </w:r>
      <w:r w:rsidR="00774C92">
        <w:t xml:space="preserve"> working on phylogenies and ecology</w:t>
      </w:r>
      <w:r w:rsidR="00B8618B">
        <w:t xml:space="preserve"> (Tom Bruns, personal communication)</w:t>
      </w:r>
      <w:r w:rsidR="00774C92">
        <w:t>.</w:t>
      </w:r>
    </w:p>
    <w:p w:rsidR="00F037B2" w:rsidRDefault="00F037B2" w:rsidP="00F037B2">
      <w:pPr>
        <w:pStyle w:val="paraindent"/>
        <w:ind w:firstLine="0"/>
      </w:pPr>
    </w:p>
    <w:p w:rsidR="009F113D" w:rsidRDefault="008C4385" w:rsidP="004F232A">
      <w:pPr>
        <w:autoSpaceDE w:val="0"/>
        <w:autoSpaceDN w:val="0"/>
        <w:adjustRightInd w:val="0"/>
        <w:ind w:left="0" w:firstLine="0"/>
        <w:rPr>
          <w:rFonts w:cs="Times New Roman"/>
          <w:kern w:val="24"/>
          <w:szCs w:val="24"/>
        </w:rPr>
      </w:pPr>
      <w:r w:rsidRPr="008C4385">
        <w:rPr>
          <w:rFonts w:cs="Times New Roman"/>
          <w:b/>
          <w:kern w:val="24"/>
          <w:szCs w:val="24"/>
        </w:rPr>
        <w:t>Mycoflora Survey</w:t>
      </w:r>
      <w:r w:rsidR="007B0BFC">
        <w:rPr>
          <w:rFonts w:cs="Times New Roman"/>
          <w:b/>
          <w:kern w:val="24"/>
          <w:szCs w:val="24"/>
        </w:rPr>
        <w:t xml:space="preserve"> </w:t>
      </w:r>
      <w:r w:rsidR="00F037B2">
        <w:rPr>
          <w:rFonts w:cs="Times New Roman"/>
          <w:b/>
          <w:kern w:val="24"/>
          <w:szCs w:val="24"/>
        </w:rPr>
        <w:t>(</w:t>
      </w:r>
      <w:r w:rsidR="007B0BFC">
        <w:rPr>
          <w:rFonts w:cs="Times New Roman"/>
          <w:b/>
          <w:kern w:val="24"/>
          <w:szCs w:val="24"/>
        </w:rPr>
        <w:t>Sequencing</w:t>
      </w:r>
      <w:r w:rsidR="00F037B2">
        <w:rPr>
          <w:rFonts w:cs="Times New Roman"/>
          <w:b/>
          <w:kern w:val="24"/>
          <w:szCs w:val="24"/>
        </w:rPr>
        <w:t>)</w:t>
      </w:r>
      <w:r w:rsidRPr="008C4385">
        <w:rPr>
          <w:rFonts w:cs="Times New Roman"/>
          <w:b/>
          <w:kern w:val="24"/>
          <w:szCs w:val="24"/>
        </w:rPr>
        <w:t>:</w:t>
      </w:r>
      <w:r w:rsidR="008F1B96">
        <w:rPr>
          <w:rFonts w:cs="Times New Roman"/>
          <w:b/>
          <w:kern w:val="24"/>
          <w:szCs w:val="24"/>
        </w:rPr>
        <w:t xml:space="preserve"> </w:t>
      </w:r>
      <w:r>
        <w:rPr>
          <w:rFonts w:cs="Times New Roman"/>
          <w:kern w:val="24"/>
          <w:szCs w:val="24"/>
        </w:rPr>
        <w:t>Fourteen (37%) of the 38 clubs responding to the survey are engaged in DNA barcoding, either directly as a club-led project (8) or indirectly as part of a professional-led project (6).</w:t>
      </w:r>
      <w:r w:rsidR="008F1B96">
        <w:rPr>
          <w:rFonts w:cs="Times New Roman"/>
          <w:kern w:val="24"/>
          <w:szCs w:val="24"/>
        </w:rPr>
        <w:t xml:space="preserve"> </w:t>
      </w:r>
      <w:r>
        <w:rPr>
          <w:rFonts w:cs="Times New Roman"/>
          <w:kern w:val="24"/>
          <w:szCs w:val="24"/>
        </w:rPr>
        <w:t>Of the 24 clubs not engaged in DNA barcoding, 10 reported member interest in sequencing.</w:t>
      </w:r>
      <w:r w:rsidR="008F1B96">
        <w:rPr>
          <w:rFonts w:cs="Times New Roman"/>
          <w:kern w:val="24"/>
          <w:szCs w:val="24"/>
        </w:rPr>
        <w:t xml:space="preserve"> </w:t>
      </w:r>
      <w:r>
        <w:rPr>
          <w:rFonts w:cs="Times New Roman"/>
          <w:kern w:val="24"/>
          <w:szCs w:val="24"/>
        </w:rPr>
        <w:t>Hence, 24 (63%) of 38 clubs either have members interested in sequencing or are</w:t>
      </w:r>
      <w:r w:rsidR="00FA652C">
        <w:rPr>
          <w:rFonts w:cs="Times New Roman"/>
          <w:kern w:val="24"/>
          <w:szCs w:val="24"/>
        </w:rPr>
        <w:t xml:space="preserve"> engaged directly or indirectly (see Table above).</w:t>
      </w:r>
    </w:p>
    <w:p w:rsidR="00F037B2" w:rsidRDefault="00F037B2" w:rsidP="004F232A">
      <w:pPr>
        <w:autoSpaceDE w:val="0"/>
        <w:autoSpaceDN w:val="0"/>
        <w:adjustRightInd w:val="0"/>
        <w:ind w:left="0" w:firstLine="0"/>
        <w:rPr>
          <w:rFonts w:cs="Times New Roman"/>
          <w:kern w:val="24"/>
          <w:szCs w:val="24"/>
        </w:rPr>
      </w:pPr>
    </w:p>
    <w:p w:rsidR="009F113D" w:rsidRDefault="00086CBA" w:rsidP="00086CBA">
      <w:pPr>
        <w:ind w:left="0" w:firstLine="0"/>
      </w:pPr>
      <w:r w:rsidRPr="00F037B2">
        <w:rPr>
          <w:b/>
        </w:rPr>
        <w:t>NAMA Voucher Sequencing Program:</w:t>
      </w:r>
      <w:r w:rsidR="008F1B96">
        <w:rPr>
          <w:i/>
        </w:rPr>
        <w:t xml:space="preserve"> </w:t>
      </w:r>
      <w:r>
        <w:t xml:space="preserve">In 2015, the NAMA Voucher Program </w:t>
      </w:r>
      <w:r w:rsidR="00C96B24">
        <w:t xml:space="preserve">(see above) </w:t>
      </w:r>
      <w:r>
        <w:t>added sequencing.</w:t>
      </w:r>
      <w:r w:rsidR="008F1B96">
        <w:t xml:space="preserve"> </w:t>
      </w:r>
      <w:r>
        <w:t xml:space="preserve">Sampling of new collections for DNA barcoding was conducted using </w:t>
      </w:r>
      <w:proofErr w:type="spellStart"/>
      <w:r>
        <w:t>Whatman</w:t>
      </w:r>
      <w:proofErr w:type="spellEnd"/>
      <w:r>
        <w:t xml:space="preserve"> FTA Plantsaver cards. La Monte </w:t>
      </w:r>
      <w:proofErr w:type="spellStart"/>
      <w:r w:rsidRPr="009365E9">
        <w:t>Yarroll</w:t>
      </w:r>
      <w:proofErr w:type="spellEnd"/>
      <w:r>
        <w:t xml:space="preserve"> (Western Pennsylvania Mushroom Club) did the</w:t>
      </w:r>
      <w:r w:rsidR="009C3DD8">
        <w:t xml:space="preserve"> sample collection at the 2015 Black Mountain f</w:t>
      </w:r>
      <w:r>
        <w:t xml:space="preserve">oray and Stephen Russell (Hoosier Mushroom Society) at the 2016 </w:t>
      </w:r>
      <w:r w:rsidR="009C3DD8">
        <w:t xml:space="preserve">Shenandoah </w:t>
      </w:r>
      <w:r>
        <w:t xml:space="preserve">foray. </w:t>
      </w:r>
      <w:r w:rsidR="009C3DD8">
        <w:t>A first pass was made through</w:t>
      </w:r>
      <w:r w:rsidR="009C3DD8" w:rsidRPr="009C3DD8">
        <w:t xml:space="preserve"> the 2015 </w:t>
      </w:r>
      <w:r w:rsidR="009C3DD8">
        <w:t>FTA card samples</w:t>
      </w:r>
      <w:r w:rsidR="009C3DD8" w:rsidRPr="009C3DD8">
        <w:t xml:space="preserve"> using Sanger sequencing, but </w:t>
      </w:r>
      <w:r w:rsidR="009C3DD8">
        <w:t>the results still</w:t>
      </w:r>
      <w:r w:rsidR="009C3DD8" w:rsidRPr="009C3DD8">
        <w:t xml:space="preserve"> need to </w:t>
      </w:r>
      <w:r w:rsidR="009C3DD8">
        <w:t>be proofread a</w:t>
      </w:r>
      <w:r w:rsidR="009C3DD8" w:rsidRPr="009C3DD8">
        <w:t>nd edit</w:t>
      </w:r>
      <w:r w:rsidR="009C3DD8">
        <w:t>ed</w:t>
      </w:r>
      <w:r w:rsidR="009C3DD8" w:rsidRPr="009C3DD8">
        <w:t xml:space="preserve"> before </w:t>
      </w:r>
      <w:r w:rsidR="009C3DD8">
        <w:t>posting to</w:t>
      </w:r>
      <w:r w:rsidR="009C3DD8" w:rsidRPr="009C3DD8">
        <w:t xml:space="preserve"> GenBank</w:t>
      </w:r>
      <w:r w:rsidR="009C3DD8">
        <w:t>, according to Rytas Vilgalys</w:t>
      </w:r>
      <w:r w:rsidR="009C3DD8" w:rsidRPr="009C3DD8">
        <w:t>.</w:t>
      </w:r>
      <w:r w:rsidR="008F1B96">
        <w:t xml:space="preserve"> </w:t>
      </w:r>
    </w:p>
    <w:p w:rsidR="00F037B2" w:rsidRDefault="00F037B2" w:rsidP="00086CBA">
      <w:pPr>
        <w:ind w:left="0" w:firstLine="0"/>
      </w:pPr>
    </w:p>
    <w:p w:rsidR="009F113D" w:rsidRDefault="00C84B3E" w:rsidP="00D97345">
      <w:pPr>
        <w:autoSpaceDE w:val="0"/>
        <w:autoSpaceDN w:val="0"/>
        <w:adjustRightInd w:val="0"/>
        <w:ind w:left="0" w:firstLine="0"/>
      </w:pPr>
      <w:r w:rsidRPr="00F037B2">
        <w:rPr>
          <w:rFonts w:cs="Times New Roman"/>
          <w:b/>
          <w:kern w:val="24"/>
          <w:szCs w:val="24"/>
        </w:rPr>
        <w:t xml:space="preserve">Amanita </w:t>
      </w:r>
      <w:r w:rsidR="007C4248" w:rsidRPr="00F037B2">
        <w:rPr>
          <w:rFonts w:cs="Times New Roman"/>
          <w:b/>
          <w:kern w:val="24"/>
          <w:szCs w:val="24"/>
        </w:rPr>
        <w:t>Projects</w:t>
      </w:r>
      <w:r w:rsidR="00CC437C" w:rsidRPr="00F037B2">
        <w:rPr>
          <w:rFonts w:cs="Times New Roman"/>
          <w:b/>
          <w:kern w:val="24"/>
          <w:szCs w:val="24"/>
        </w:rPr>
        <w:t>:</w:t>
      </w:r>
      <w:r w:rsidR="008F1B96">
        <w:rPr>
          <w:rFonts w:cs="Times New Roman"/>
          <w:i/>
          <w:kern w:val="24"/>
          <w:szCs w:val="24"/>
        </w:rPr>
        <w:t xml:space="preserve"> </w:t>
      </w:r>
      <w:r w:rsidR="00D97345" w:rsidRPr="00D44C4B">
        <w:rPr>
          <w:i/>
        </w:rPr>
        <w:t>Amanitas</w:t>
      </w:r>
      <w:r w:rsidR="00D97345">
        <w:t xml:space="preserve"> have been an early focus of sequencing, perhaps due to interest and encouragement from Rod Tulloss.</w:t>
      </w:r>
      <w:r w:rsidR="008F1B96">
        <w:t xml:space="preserve"> </w:t>
      </w:r>
      <w:r w:rsidR="00D97345">
        <w:t xml:space="preserve">The Western Pennsylvania Mushroom Club (see below) decided that half of their sequencing </w:t>
      </w:r>
      <w:r w:rsidR="00C96B24">
        <w:t xml:space="preserve">targets would be </w:t>
      </w:r>
      <w:r w:rsidR="00C96B24">
        <w:rPr>
          <w:i/>
        </w:rPr>
        <w:t xml:space="preserve">Amanita </w:t>
      </w:r>
      <w:r w:rsidR="00C96B24" w:rsidRPr="00C96B24">
        <w:t>specimens</w:t>
      </w:r>
      <w:r w:rsidR="00D97345">
        <w:t>.</w:t>
      </w:r>
      <w:r w:rsidR="008F1B96">
        <w:t xml:space="preserve"> </w:t>
      </w:r>
      <w:r w:rsidR="00D97345">
        <w:t xml:space="preserve">In 2016 the NAMA Board authorized a project led by Stephen Russell to sequence all the </w:t>
      </w:r>
      <w:r w:rsidR="00D97345" w:rsidRPr="00D44C4B">
        <w:t>Amanitaceae</w:t>
      </w:r>
      <w:r w:rsidR="00D97345">
        <w:t xml:space="preserve"> specimens</w:t>
      </w:r>
      <w:r w:rsidR="00D97345" w:rsidRPr="00D44C4B">
        <w:t xml:space="preserve"> </w:t>
      </w:r>
      <w:r w:rsidR="00D97345">
        <w:t>vouchered at NAMA annual forays over the past 20 years:</w:t>
      </w:r>
      <w:r w:rsidR="008F1B96">
        <w:t xml:space="preserve"> </w:t>
      </w:r>
      <w:r w:rsidR="00D97345">
        <w:t xml:space="preserve">241 specimens of </w:t>
      </w:r>
      <w:r w:rsidR="00D97345" w:rsidRPr="00D44C4B">
        <w:rPr>
          <w:i/>
        </w:rPr>
        <w:t>Amanita</w:t>
      </w:r>
      <w:r w:rsidR="00D97345">
        <w:t xml:space="preserve"> and 3 of </w:t>
      </w:r>
      <w:proofErr w:type="spellStart"/>
      <w:r w:rsidR="00D97345" w:rsidRPr="00D44C4B">
        <w:rPr>
          <w:i/>
        </w:rPr>
        <w:t>Limacella</w:t>
      </w:r>
      <w:proofErr w:type="spellEnd"/>
      <w:r w:rsidR="00D97345" w:rsidRPr="00D44C4B">
        <w:t xml:space="preserve"> vouchered between 1997 and 2015.</w:t>
      </w:r>
      <w:r w:rsidR="008F1B96">
        <w:t xml:space="preserve"> </w:t>
      </w:r>
      <w:r w:rsidR="00D97345" w:rsidRPr="00D44C4B">
        <w:t>Extractions and amplifications will be done in the Aime Lab at Purdue University</w:t>
      </w:r>
      <w:r w:rsidR="00FA652C">
        <w:t xml:space="preserve">, and </w:t>
      </w:r>
      <w:r w:rsidR="001D7C05">
        <w:t>s</w:t>
      </w:r>
      <w:r w:rsidR="00D97345" w:rsidRPr="00D44C4B">
        <w:t xml:space="preserve">equencing will be done by </w:t>
      </w:r>
      <w:proofErr w:type="spellStart"/>
      <w:r w:rsidR="002B345A">
        <w:t>Genewiz</w:t>
      </w:r>
      <w:proofErr w:type="spellEnd"/>
      <w:r w:rsidR="00D97345" w:rsidRPr="00D44C4B">
        <w:t>.</w:t>
      </w:r>
      <w:r w:rsidR="008F1B96">
        <w:t xml:space="preserve"> </w:t>
      </w:r>
      <w:r w:rsidR="00D97345">
        <w:t>The budget approved for sequencing is $3340, or about $14 per sample.</w:t>
      </w:r>
      <w:r w:rsidR="008F1B96">
        <w:t xml:space="preserve"> </w:t>
      </w:r>
      <w:r w:rsidR="00D97345">
        <w:t>Metadata will be posted to Russel</w:t>
      </w:r>
      <w:r w:rsidR="002B345A">
        <w:t>l</w:t>
      </w:r>
      <w:r w:rsidR="00D97345">
        <w:t xml:space="preserve">’s MycoMap platform and final sequences will </w:t>
      </w:r>
      <w:r w:rsidR="00D97345" w:rsidRPr="00D44C4B">
        <w:t>deposited into GenBank</w:t>
      </w:r>
      <w:r w:rsidR="00D97345">
        <w:t xml:space="preserve"> and added to</w:t>
      </w:r>
      <w:r w:rsidR="00D97345" w:rsidRPr="00D44C4B">
        <w:t xml:space="preserve"> the original record r</w:t>
      </w:r>
      <w:r w:rsidR="00D97345">
        <w:t>eported on Mushroom Observer.</w:t>
      </w:r>
    </w:p>
    <w:p w:rsidR="00F037B2" w:rsidRDefault="00F037B2" w:rsidP="00D97345">
      <w:pPr>
        <w:autoSpaceDE w:val="0"/>
        <w:autoSpaceDN w:val="0"/>
        <w:adjustRightInd w:val="0"/>
        <w:ind w:left="0" w:firstLine="0"/>
        <w:rPr>
          <w:i/>
        </w:rPr>
      </w:pPr>
    </w:p>
    <w:p w:rsidR="009F113D" w:rsidRDefault="006768DB" w:rsidP="006768DB">
      <w:pPr>
        <w:ind w:left="0" w:firstLine="0"/>
      </w:pPr>
      <w:r w:rsidRPr="00F037B2">
        <w:rPr>
          <w:b/>
        </w:rPr>
        <w:t>Western Pennsylvania Mushroom Club (WPMC):</w:t>
      </w:r>
      <w:r w:rsidR="008F1B96">
        <w:rPr>
          <w:b/>
          <w:i/>
        </w:rPr>
        <w:t xml:space="preserve"> </w:t>
      </w:r>
      <w:r w:rsidRPr="00C221B9">
        <w:t>An</w:t>
      </w:r>
      <w:r>
        <w:t xml:space="preserve"> excellent</w:t>
      </w:r>
      <w:r w:rsidRPr="00C221B9">
        <w:t xml:space="preserve"> model has been created by</w:t>
      </w:r>
      <w:r>
        <w:t xml:space="preserve"> WPMC under the leadership of club president Richard Jacob.</w:t>
      </w:r>
      <w:r w:rsidR="008F1B96">
        <w:t xml:space="preserve"> </w:t>
      </w:r>
      <w:r>
        <w:t>Their website excels in thorough explanation and documentation of each step in collection, description and DNA barcoding specimens.</w:t>
      </w:r>
      <w:r w:rsidR="008F1B96">
        <w:t xml:space="preserve"> </w:t>
      </w:r>
      <w:r>
        <w:t xml:space="preserve">The web page </w:t>
      </w:r>
      <w:hyperlink r:id="rId27" w:history="1">
        <w:r w:rsidRPr="00283660">
          <w:rPr>
            <w:rStyle w:val="Hyperlink"/>
          </w:rPr>
          <w:t>Introduction to DNA Barcoding</w:t>
        </w:r>
      </w:hyperlink>
      <w:r>
        <w:t xml:space="preserve"> provides a valuable tutorial on the process as well as links to record-keeping sheets.</w:t>
      </w:r>
      <w:r w:rsidR="008F1B96">
        <w:t xml:space="preserve"> </w:t>
      </w:r>
      <w:r>
        <w:t>The club has created detailed binders that can be checked out by members wanting to engage in recording, vouchering and DNA barcoding.</w:t>
      </w:r>
      <w:r w:rsidR="008F1B96">
        <w:t xml:space="preserve"> </w:t>
      </w:r>
      <w:r>
        <w:t>Currently, specimens are being sequenced at Duke University for the cost of labor and analyzed by Jacob; sequenced specimens are also</w:t>
      </w:r>
      <w:r w:rsidR="00402B3B">
        <w:t xml:space="preserve"> stored at the Duke University H</w:t>
      </w:r>
      <w:r>
        <w:t>erbarium</w:t>
      </w:r>
      <w:r w:rsidR="00402B3B">
        <w:t xml:space="preserve"> (DUKE)</w:t>
      </w:r>
      <w:r>
        <w:t>.</w:t>
      </w:r>
      <w:r w:rsidR="008F1B96">
        <w:t xml:space="preserve"> </w:t>
      </w:r>
      <w:r>
        <w:t>WPMC</w:t>
      </w:r>
      <w:r w:rsidRPr="00610F95">
        <w:t xml:space="preserve"> used the DNA barcoding work </w:t>
      </w:r>
      <w:r>
        <w:t xml:space="preserve">and a web-based </w:t>
      </w:r>
      <w:hyperlink r:id="rId28" w:history="1">
        <w:r w:rsidRPr="006F4F55">
          <w:rPr>
            <w:rStyle w:val="Hyperlink"/>
          </w:rPr>
          <w:t>bolete synoptic key</w:t>
        </w:r>
      </w:hyperlink>
      <w:r>
        <w:t xml:space="preserve"> in a project called the </w:t>
      </w:r>
      <w:hyperlink r:id="rId29" w:history="1">
        <w:r w:rsidRPr="00B41C9D">
          <w:rPr>
            <w:rStyle w:val="Hyperlink"/>
          </w:rPr>
          <w:t>Northeast Bolete Consortium</w:t>
        </w:r>
      </w:hyperlink>
      <w:r w:rsidR="004F50D7">
        <w:t xml:space="preserve"> (see above).</w:t>
      </w:r>
      <w:r w:rsidR="008F1B96">
        <w:t xml:space="preserve"> </w:t>
      </w:r>
      <w:r>
        <w:t>A key challenge to club-led mycoflora projects is illustrated by the fact that WPMC is keeping its extensive specimen documentation in a local database because critical web portals do not communicate with each other.</w:t>
      </w:r>
    </w:p>
    <w:p w:rsidR="00F037B2" w:rsidRDefault="00F037B2" w:rsidP="006768DB">
      <w:pPr>
        <w:ind w:left="0" w:firstLine="0"/>
      </w:pPr>
    </w:p>
    <w:p w:rsidR="009F113D" w:rsidRDefault="006768DB" w:rsidP="006768DB">
      <w:pPr>
        <w:ind w:left="0" w:firstLine="0"/>
      </w:pPr>
      <w:r w:rsidRPr="00F037B2">
        <w:rPr>
          <w:b/>
        </w:rPr>
        <w:t>Southeastern Clubs:</w:t>
      </w:r>
      <w:r w:rsidR="008F1B96">
        <w:rPr>
          <w:i/>
        </w:rPr>
        <w:t xml:space="preserve"> </w:t>
      </w:r>
      <w:r w:rsidR="00802C2D">
        <w:t>My colleague Ton</w:t>
      </w:r>
      <w:r>
        <w:t xml:space="preserve"> Tran and I tested out the WPMC protocols on 12 haphazardly selected specimens collected during the annual Oconee State Park (SC) Foray in October 2016.</w:t>
      </w:r>
      <w:r w:rsidR="008F1B96">
        <w:t xml:space="preserve"> </w:t>
      </w:r>
      <w:r>
        <w:t xml:space="preserve">The foray includes three southeastern clubs: </w:t>
      </w:r>
      <w:r w:rsidR="00FA652C">
        <w:t xml:space="preserve">our </w:t>
      </w:r>
      <w:r>
        <w:t xml:space="preserve">Mushroom Club of Georgia; </w:t>
      </w:r>
      <w:r w:rsidRPr="008A497C">
        <w:lastRenderedPageBreak/>
        <w:t xml:space="preserve">Asheville </w:t>
      </w:r>
      <w:r>
        <w:t xml:space="preserve">(NC) </w:t>
      </w:r>
      <w:r w:rsidRPr="008A497C">
        <w:t>Mushroom Club</w:t>
      </w:r>
      <w:r>
        <w:t xml:space="preserve">; and South Carolina Upstate </w:t>
      </w:r>
      <w:r w:rsidRPr="008A497C">
        <w:t>Mycological Society</w:t>
      </w:r>
      <w:r>
        <w:t>.</w:t>
      </w:r>
      <w:r w:rsidR="008F1B96">
        <w:t xml:space="preserve"> </w:t>
      </w:r>
      <w:r>
        <w:t xml:space="preserve">Observations are published as </w:t>
      </w:r>
      <w:hyperlink r:id="rId30" w:history="1">
        <w:r w:rsidRPr="008A497C">
          <w:rPr>
            <w:rStyle w:val="Hyperlink"/>
          </w:rPr>
          <w:t>Species List 973</w:t>
        </w:r>
      </w:hyperlink>
      <w:r>
        <w:t xml:space="preserve"> on Mushroom Observer. There is no better way to gain an appreciation of the many moving parts and challenges involved in this work!</w:t>
      </w:r>
      <w:r w:rsidR="008F1B96">
        <w:t xml:space="preserve"> </w:t>
      </w:r>
    </w:p>
    <w:p w:rsidR="00F037B2" w:rsidRDefault="00F037B2" w:rsidP="006768DB">
      <w:pPr>
        <w:ind w:left="0" w:firstLine="0"/>
      </w:pPr>
    </w:p>
    <w:p w:rsidR="009F113D" w:rsidRDefault="00D97345" w:rsidP="00D97345">
      <w:pPr>
        <w:autoSpaceDE w:val="0"/>
        <w:autoSpaceDN w:val="0"/>
        <w:adjustRightInd w:val="0"/>
        <w:ind w:left="0" w:firstLine="0"/>
        <w:rPr>
          <w:rFonts w:cs="Times New Roman"/>
          <w:kern w:val="24"/>
          <w:szCs w:val="24"/>
        </w:rPr>
      </w:pPr>
      <w:r w:rsidRPr="00F037B2">
        <w:rPr>
          <w:rFonts w:cs="Times New Roman"/>
          <w:b/>
          <w:kern w:val="24"/>
          <w:szCs w:val="24"/>
        </w:rPr>
        <w:t>Fungus Federation of Santa Cruz (FFSC):</w:t>
      </w:r>
      <w:r w:rsidR="008F1B96">
        <w:rPr>
          <w:rFonts w:cs="Times New Roman"/>
          <w:b/>
          <w:i/>
          <w:kern w:val="24"/>
          <w:szCs w:val="24"/>
        </w:rPr>
        <w:t xml:space="preserve"> </w:t>
      </w:r>
      <w:r>
        <w:rPr>
          <w:rFonts w:cs="Times New Roman"/>
          <w:kern w:val="24"/>
          <w:szCs w:val="24"/>
        </w:rPr>
        <w:t>The most extensive club-</w:t>
      </w:r>
      <w:r w:rsidRPr="00D97345">
        <w:rPr>
          <w:rFonts w:cs="Times New Roman"/>
          <w:kern w:val="24"/>
          <w:szCs w:val="24"/>
        </w:rPr>
        <w:t>led vouchering and sequencing project to date</w:t>
      </w:r>
      <w:r>
        <w:rPr>
          <w:rFonts w:cs="Times New Roman"/>
          <w:kern w:val="24"/>
          <w:szCs w:val="24"/>
        </w:rPr>
        <w:t xml:space="preserve">, along with </w:t>
      </w:r>
      <w:r w:rsidR="00C96B24">
        <w:rPr>
          <w:rFonts w:cs="Times New Roman"/>
          <w:kern w:val="24"/>
          <w:szCs w:val="24"/>
        </w:rPr>
        <w:t>an</w:t>
      </w:r>
      <w:r>
        <w:rPr>
          <w:rFonts w:cs="Times New Roman"/>
          <w:kern w:val="24"/>
          <w:szCs w:val="24"/>
        </w:rPr>
        <w:t xml:space="preserve"> elegant website</w:t>
      </w:r>
      <w:r w:rsidR="00EE73F6">
        <w:rPr>
          <w:rFonts w:cs="Times New Roman"/>
          <w:kern w:val="24"/>
          <w:szCs w:val="24"/>
        </w:rPr>
        <w:t xml:space="preserve"> and Youtube </w:t>
      </w:r>
      <w:hyperlink r:id="rId31" w:history="1">
        <w:r w:rsidR="00EE73F6" w:rsidRPr="0085777F">
          <w:rPr>
            <w:rStyle w:val="Hyperlink"/>
            <w:rFonts w:cs="Times New Roman"/>
            <w:kern w:val="24"/>
            <w:szCs w:val="24"/>
          </w:rPr>
          <w:t>videos</w:t>
        </w:r>
      </w:hyperlink>
      <w:r w:rsidR="00EE73F6">
        <w:rPr>
          <w:rFonts w:cs="Times New Roman"/>
          <w:kern w:val="24"/>
          <w:szCs w:val="24"/>
        </w:rPr>
        <w:t xml:space="preserve">, </w:t>
      </w:r>
      <w:r>
        <w:rPr>
          <w:rFonts w:cs="Times New Roman"/>
          <w:kern w:val="24"/>
          <w:szCs w:val="24"/>
        </w:rPr>
        <w:t>is that of</w:t>
      </w:r>
      <w:r w:rsidR="0057586E">
        <w:rPr>
          <w:rFonts w:cs="Times New Roman"/>
          <w:kern w:val="24"/>
          <w:szCs w:val="24"/>
        </w:rPr>
        <w:t xml:space="preserve"> the Santa Cruz Mycoflora Project</w:t>
      </w:r>
      <w:r w:rsidR="00F52592">
        <w:rPr>
          <w:rFonts w:cs="Times New Roman"/>
          <w:kern w:val="24"/>
          <w:szCs w:val="24"/>
        </w:rPr>
        <w:t xml:space="preserve"> (</w:t>
      </w:r>
      <w:r w:rsidR="00CC05F9">
        <w:rPr>
          <w:rFonts w:cs="Times New Roman"/>
          <w:kern w:val="24"/>
          <w:szCs w:val="24"/>
        </w:rPr>
        <w:t xml:space="preserve">SCMP; </w:t>
      </w:r>
      <w:hyperlink r:id="rId32" w:history="1">
        <w:r w:rsidR="00F52592" w:rsidRPr="00027994">
          <w:rPr>
            <w:rStyle w:val="Hyperlink"/>
            <w:rFonts w:cs="Times New Roman"/>
            <w:kern w:val="24"/>
            <w:szCs w:val="24"/>
          </w:rPr>
          <w:t>www.scmycoflora.org</w:t>
        </w:r>
      </w:hyperlink>
      <w:r w:rsidR="00F52592">
        <w:rPr>
          <w:rStyle w:val="Hyperlink"/>
          <w:rFonts w:cs="Times New Roman"/>
          <w:kern w:val="24"/>
          <w:szCs w:val="24"/>
        </w:rPr>
        <w:t>)</w:t>
      </w:r>
      <w:r w:rsidR="00F52592">
        <w:rPr>
          <w:rFonts w:cs="Times New Roman"/>
          <w:kern w:val="24"/>
          <w:szCs w:val="24"/>
        </w:rPr>
        <w:t>,</w:t>
      </w:r>
      <w:r w:rsidR="0057586E">
        <w:rPr>
          <w:rFonts w:cs="Times New Roman"/>
          <w:kern w:val="24"/>
          <w:szCs w:val="24"/>
        </w:rPr>
        <w:t xml:space="preserve"> created by t</w:t>
      </w:r>
      <w:r w:rsidR="004F285A">
        <w:rPr>
          <w:rFonts w:cs="Times New Roman"/>
          <w:kern w:val="24"/>
          <w:szCs w:val="24"/>
        </w:rPr>
        <w:t>he Fungus Federation of Santa Cruz (California)</w:t>
      </w:r>
      <w:r w:rsidR="0057586E">
        <w:rPr>
          <w:rFonts w:cs="Times New Roman"/>
          <w:kern w:val="24"/>
          <w:szCs w:val="24"/>
        </w:rPr>
        <w:t>.</w:t>
      </w:r>
      <w:r w:rsidR="008F1B96">
        <w:rPr>
          <w:rFonts w:cs="Times New Roman"/>
          <w:kern w:val="24"/>
          <w:szCs w:val="24"/>
        </w:rPr>
        <w:t xml:space="preserve"> </w:t>
      </w:r>
      <w:r w:rsidR="00CC05F9">
        <w:rPr>
          <w:rFonts w:cs="Times New Roman"/>
          <w:kern w:val="24"/>
          <w:szCs w:val="24"/>
        </w:rPr>
        <w:t>Project leader</w:t>
      </w:r>
      <w:r w:rsidR="00BB4435" w:rsidRPr="001D54A0">
        <w:rPr>
          <w:rFonts w:cs="Times New Roman"/>
          <w:kern w:val="24"/>
          <w:szCs w:val="24"/>
        </w:rPr>
        <w:t xml:space="preserve"> Christian Schwarz view</w:t>
      </w:r>
      <w:r w:rsidR="00CC05F9">
        <w:rPr>
          <w:rFonts w:cs="Times New Roman"/>
          <w:kern w:val="24"/>
          <w:szCs w:val="24"/>
        </w:rPr>
        <w:t>s</w:t>
      </w:r>
      <w:r w:rsidR="00BB4435" w:rsidRPr="001D54A0">
        <w:rPr>
          <w:rFonts w:cs="Times New Roman"/>
          <w:kern w:val="24"/>
          <w:szCs w:val="24"/>
        </w:rPr>
        <w:t xml:space="preserve"> the project as “using citizen science to create a two-way flow of information between amateur naturalists and professional scientists … </w:t>
      </w:r>
      <w:r w:rsidR="0085777F">
        <w:rPr>
          <w:rFonts w:cs="Times New Roman"/>
          <w:kern w:val="24"/>
          <w:szCs w:val="24"/>
        </w:rPr>
        <w:t xml:space="preserve">and </w:t>
      </w:r>
      <w:r w:rsidR="00BB4435" w:rsidRPr="001D54A0">
        <w:rPr>
          <w:rFonts w:cs="Times New Roman"/>
          <w:kern w:val="24"/>
          <w:szCs w:val="24"/>
        </w:rPr>
        <w:t>to foster communities with a shared love of nature.”</w:t>
      </w:r>
      <w:r w:rsidR="008F1B96">
        <w:rPr>
          <w:rFonts w:cs="Times New Roman"/>
          <w:kern w:val="24"/>
          <w:szCs w:val="24"/>
        </w:rPr>
        <w:t xml:space="preserve"> </w:t>
      </w:r>
      <w:r w:rsidR="0057586E" w:rsidRPr="001D54A0">
        <w:rPr>
          <w:rFonts w:cs="Times New Roman"/>
          <w:kern w:val="24"/>
          <w:szCs w:val="24"/>
        </w:rPr>
        <w:t>The goal of SCMP is t</w:t>
      </w:r>
      <w:r w:rsidR="008D030B" w:rsidRPr="001D54A0">
        <w:rPr>
          <w:rFonts w:cs="Times New Roman"/>
          <w:kern w:val="24"/>
          <w:szCs w:val="24"/>
        </w:rPr>
        <w:t>o create an Internet-based mycoflora</w:t>
      </w:r>
      <w:r w:rsidR="00791A8F" w:rsidRPr="001D54A0">
        <w:rPr>
          <w:rFonts w:cs="Times New Roman"/>
          <w:kern w:val="24"/>
          <w:szCs w:val="24"/>
        </w:rPr>
        <w:t xml:space="preserve"> </w:t>
      </w:r>
      <w:r w:rsidR="008D030B" w:rsidRPr="001D54A0">
        <w:rPr>
          <w:rFonts w:cs="Times New Roman"/>
          <w:kern w:val="24"/>
          <w:szCs w:val="24"/>
        </w:rPr>
        <w:t>of all the macrof</w:t>
      </w:r>
      <w:r w:rsidR="0057586E" w:rsidRPr="001D54A0">
        <w:rPr>
          <w:rFonts w:cs="Times New Roman"/>
          <w:kern w:val="24"/>
          <w:szCs w:val="24"/>
        </w:rPr>
        <w:t>ungi in Santa Cruz County</w:t>
      </w:r>
      <w:r w:rsidR="00791A8F" w:rsidRPr="001D54A0">
        <w:rPr>
          <w:rFonts w:cs="Times New Roman"/>
          <w:kern w:val="24"/>
          <w:szCs w:val="24"/>
        </w:rPr>
        <w:t>, bas</w:t>
      </w:r>
      <w:r w:rsidR="00791A8F">
        <w:rPr>
          <w:rFonts w:cs="Times New Roman"/>
          <w:kern w:val="24"/>
          <w:szCs w:val="24"/>
        </w:rPr>
        <w:t>ed on vouchered and sequenced specimens</w:t>
      </w:r>
      <w:r w:rsidR="0057586E">
        <w:rPr>
          <w:rFonts w:cs="Times New Roman"/>
          <w:kern w:val="24"/>
          <w:szCs w:val="24"/>
        </w:rPr>
        <w:t>.</w:t>
      </w:r>
      <w:r w:rsidR="008F1B96">
        <w:rPr>
          <w:rFonts w:cs="Times New Roman"/>
          <w:kern w:val="24"/>
          <w:szCs w:val="24"/>
        </w:rPr>
        <w:t xml:space="preserve"> </w:t>
      </w:r>
      <w:r w:rsidR="0057586E">
        <w:rPr>
          <w:rFonts w:cs="Times New Roman"/>
          <w:kern w:val="24"/>
          <w:szCs w:val="24"/>
        </w:rPr>
        <w:t>They have already identified around 1,000 species</w:t>
      </w:r>
      <w:r w:rsidR="00F52592">
        <w:rPr>
          <w:rFonts w:cs="Times New Roman"/>
          <w:kern w:val="24"/>
          <w:szCs w:val="24"/>
        </w:rPr>
        <w:t>, and estimate</w:t>
      </w:r>
      <w:r w:rsidR="00F52592" w:rsidRPr="00F52592">
        <w:rPr>
          <w:rFonts w:cs="Times New Roman"/>
          <w:kern w:val="24"/>
          <w:szCs w:val="24"/>
        </w:rPr>
        <w:t xml:space="preserve"> </w:t>
      </w:r>
      <w:r w:rsidR="00F52592">
        <w:rPr>
          <w:rFonts w:cs="Times New Roman"/>
          <w:kern w:val="24"/>
          <w:szCs w:val="24"/>
        </w:rPr>
        <w:t>that there may be 2,</w:t>
      </w:r>
      <w:r w:rsidR="007322E7">
        <w:rPr>
          <w:rFonts w:cs="Times New Roman"/>
          <w:kern w:val="24"/>
          <w:szCs w:val="24"/>
        </w:rPr>
        <w:t>000 to</w:t>
      </w:r>
      <w:r w:rsidR="00F52592">
        <w:rPr>
          <w:rFonts w:cs="Times New Roman"/>
          <w:kern w:val="24"/>
          <w:szCs w:val="24"/>
        </w:rPr>
        <w:t xml:space="preserve"> 3,000 </w:t>
      </w:r>
      <w:r w:rsidR="00C96B24">
        <w:rPr>
          <w:rFonts w:cs="Times New Roman"/>
          <w:kern w:val="24"/>
          <w:szCs w:val="24"/>
        </w:rPr>
        <w:t xml:space="preserve">total </w:t>
      </w:r>
      <w:r w:rsidR="00F52592">
        <w:rPr>
          <w:rFonts w:cs="Times New Roman"/>
          <w:kern w:val="24"/>
          <w:szCs w:val="24"/>
        </w:rPr>
        <w:t>species.</w:t>
      </w:r>
      <w:r w:rsidR="008F1B96">
        <w:rPr>
          <w:rFonts w:cs="Times New Roman"/>
          <w:kern w:val="24"/>
          <w:szCs w:val="24"/>
        </w:rPr>
        <w:t xml:space="preserve"> </w:t>
      </w:r>
      <w:r w:rsidR="00F52592">
        <w:rPr>
          <w:rFonts w:cs="Times New Roman"/>
          <w:kern w:val="24"/>
          <w:szCs w:val="24"/>
        </w:rPr>
        <w:t>FFSC allocated $15,000 for DNA sequencing in 2014.</w:t>
      </w:r>
      <w:r w:rsidR="008F1B96">
        <w:rPr>
          <w:rFonts w:cs="Times New Roman"/>
          <w:kern w:val="24"/>
          <w:szCs w:val="24"/>
        </w:rPr>
        <w:t xml:space="preserve"> </w:t>
      </w:r>
      <w:r w:rsidR="0017694B">
        <w:rPr>
          <w:rFonts w:cs="Times New Roman"/>
          <w:kern w:val="24"/>
          <w:szCs w:val="24"/>
        </w:rPr>
        <w:t>As of June</w:t>
      </w:r>
      <w:r w:rsidR="0017694B" w:rsidRPr="0017694B">
        <w:rPr>
          <w:rFonts w:cs="Times New Roman"/>
          <w:kern w:val="24"/>
          <w:szCs w:val="24"/>
        </w:rPr>
        <w:t xml:space="preserve"> 2016, 500 </w:t>
      </w:r>
      <w:r w:rsidR="00F52592">
        <w:rPr>
          <w:rFonts w:cs="Times New Roman"/>
          <w:kern w:val="24"/>
          <w:szCs w:val="24"/>
        </w:rPr>
        <w:t xml:space="preserve">vouchered </w:t>
      </w:r>
      <w:r w:rsidR="0017694B" w:rsidRPr="0017694B">
        <w:rPr>
          <w:rFonts w:cs="Times New Roman"/>
          <w:kern w:val="24"/>
          <w:szCs w:val="24"/>
        </w:rPr>
        <w:t>specimens ha</w:t>
      </w:r>
      <w:r w:rsidR="00F52592">
        <w:rPr>
          <w:rFonts w:cs="Times New Roman"/>
          <w:kern w:val="24"/>
          <w:szCs w:val="24"/>
        </w:rPr>
        <w:t>d</w:t>
      </w:r>
      <w:r w:rsidR="0017694B" w:rsidRPr="0017694B">
        <w:rPr>
          <w:rFonts w:cs="Times New Roman"/>
          <w:kern w:val="24"/>
          <w:szCs w:val="24"/>
        </w:rPr>
        <w:t xml:space="preserve"> been processed and sequenced. </w:t>
      </w:r>
      <w:r w:rsidR="0017694B">
        <w:rPr>
          <w:rFonts w:cs="Times New Roman"/>
          <w:kern w:val="24"/>
          <w:szCs w:val="24"/>
        </w:rPr>
        <w:t xml:space="preserve">According to </w:t>
      </w:r>
      <w:hyperlink r:id="rId33" w:history="1">
        <w:r w:rsidR="0017694B" w:rsidRPr="00F52592">
          <w:rPr>
            <w:rStyle w:val="Hyperlink"/>
            <w:rFonts w:cs="Times New Roman"/>
            <w:kern w:val="24"/>
            <w:szCs w:val="24"/>
          </w:rPr>
          <w:t>Henry Young</w:t>
        </w:r>
      </w:hyperlink>
      <w:r w:rsidR="0017694B">
        <w:rPr>
          <w:rFonts w:cs="Times New Roman"/>
          <w:kern w:val="24"/>
          <w:szCs w:val="24"/>
        </w:rPr>
        <w:t>, “N</w:t>
      </w:r>
      <w:r w:rsidR="0017694B" w:rsidRPr="0017694B">
        <w:rPr>
          <w:rFonts w:cs="Times New Roman"/>
          <w:kern w:val="24"/>
          <w:szCs w:val="24"/>
        </w:rPr>
        <w:t>ot all them were successful for a variety of issues completely normal to the process, but we had &gt;90% success rate</w:t>
      </w:r>
      <w:r w:rsidR="00F52592">
        <w:rPr>
          <w:rFonts w:cs="Times New Roman"/>
          <w:kern w:val="24"/>
          <w:szCs w:val="24"/>
        </w:rPr>
        <w:t>,</w:t>
      </w:r>
      <w:r w:rsidR="0017694B">
        <w:rPr>
          <w:rFonts w:cs="Times New Roman"/>
          <w:kern w:val="24"/>
          <w:szCs w:val="24"/>
        </w:rPr>
        <w:t>”</w:t>
      </w:r>
      <w:r w:rsidR="00F52592">
        <w:rPr>
          <w:rFonts w:cs="Times New Roman"/>
          <w:kern w:val="24"/>
          <w:szCs w:val="24"/>
        </w:rPr>
        <w:t xml:space="preserve"> with more analysis to be done.</w:t>
      </w:r>
      <w:r w:rsidR="008F1B96">
        <w:rPr>
          <w:rFonts w:cs="Times New Roman"/>
          <w:kern w:val="24"/>
          <w:szCs w:val="24"/>
        </w:rPr>
        <w:t xml:space="preserve"> </w:t>
      </w:r>
      <w:r w:rsidR="00012FB6">
        <w:rPr>
          <w:rFonts w:cs="Times New Roman"/>
          <w:kern w:val="24"/>
          <w:szCs w:val="24"/>
        </w:rPr>
        <w:t xml:space="preserve">Finding </w:t>
      </w:r>
      <w:r w:rsidR="007B0F7B">
        <w:rPr>
          <w:rFonts w:cs="Times New Roman"/>
          <w:kern w:val="24"/>
          <w:szCs w:val="24"/>
        </w:rPr>
        <w:t>fungar</w:t>
      </w:r>
      <w:r w:rsidR="00012FB6">
        <w:rPr>
          <w:rFonts w:cs="Times New Roman"/>
          <w:kern w:val="24"/>
          <w:szCs w:val="24"/>
        </w:rPr>
        <w:t xml:space="preserve">ium space is a </w:t>
      </w:r>
      <w:r w:rsidR="00F52592">
        <w:rPr>
          <w:rFonts w:cs="Times New Roman"/>
          <w:kern w:val="24"/>
          <w:szCs w:val="24"/>
        </w:rPr>
        <w:t xml:space="preserve">major </w:t>
      </w:r>
      <w:r w:rsidR="00012FB6">
        <w:rPr>
          <w:rFonts w:cs="Times New Roman"/>
          <w:kern w:val="24"/>
          <w:szCs w:val="24"/>
        </w:rPr>
        <w:t>challenge for many clubs.</w:t>
      </w:r>
      <w:r w:rsidR="008F1B96">
        <w:rPr>
          <w:rFonts w:cs="Times New Roman"/>
          <w:kern w:val="24"/>
          <w:szCs w:val="24"/>
        </w:rPr>
        <w:t xml:space="preserve"> </w:t>
      </w:r>
      <w:r w:rsidR="00012FB6">
        <w:rPr>
          <w:rFonts w:cs="Times New Roman"/>
          <w:kern w:val="24"/>
          <w:szCs w:val="24"/>
        </w:rPr>
        <w:t xml:space="preserve">The Santa Cruz club solved this by devoting </w:t>
      </w:r>
      <w:r w:rsidR="0057586E">
        <w:rPr>
          <w:rFonts w:cs="Times New Roman"/>
          <w:kern w:val="24"/>
          <w:szCs w:val="24"/>
        </w:rPr>
        <w:t>considerable volu</w:t>
      </w:r>
      <w:r w:rsidR="00283F85">
        <w:rPr>
          <w:rFonts w:cs="Times New Roman"/>
          <w:kern w:val="24"/>
          <w:szCs w:val="24"/>
        </w:rPr>
        <w:t>nteer effort, along with intern labor</w:t>
      </w:r>
      <w:r w:rsidR="0057586E">
        <w:rPr>
          <w:rFonts w:cs="Times New Roman"/>
          <w:kern w:val="24"/>
          <w:szCs w:val="24"/>
        </w:rPr>
        <w:t xml:space="preserve">, to </w:t>
      </w:r>
      <w:r w:rsidR="00012FB6">
        <w:rPr>
          <w:rFonts w:cs="Times New Roman"/>
          <w:kern w:val="24"/>
          <w:szCs w:val="24"/>
        </w:rPr>
        <w:t>creating</w:t>
      </w:r>
      <w:r w:rsidR="0057586E">
        <w:rPr>
          <w:rFonts w:cs="Times New Roman"/>
          <w:kern w:val="24"/>
          <w:szCs w:val="24"/>
        </w:rPr>
        <w:t xml:space="preserve"> a </w:t>
      </w:r>
      <w:r w:rsidR="007B0F7B">
        <w:rPr>
          <w:rFonts w:cs="Times New Roman"/>
          <w:kern w:val="24"/>
          <w:szCs w:val="24"/>
        </w:rPr>
        <w:t>fung</w:t>
      </w:r>
      <w:r w:rsidR="00F52592">
        <w:rPr>
          <w:rFonts w:cs="Times New Roman"/>
          <w:kern w:val="24"/>
          <w:szCs w:val="24"/>
        </w:rPr>
        <w:t>arium</w:t>
      </w:r>
      <w:r w:rsidR="00C221B9">
        <w:rPr>
          <w:rFonts w:cs="Times New Roman"/>
          <w:kern w:val="24"/>
          <w:szCs w:val="24"/>
        </w:rPr>
        <w:t xml:space="preserve"> at the natural history m</w:t>
      </w:r>
      <w:r w:rsidR="0057586E">
        <w:rPr>
          <w:rFonts w:cs="Times New Roman"/>
          <w:kern w:val="24"/>
          <w:szCs w:val="24"/>
        </w:rPr>
        <w:t>useum at the University of California at Santa Cruz.</w:t>
      </w:r>
      <w:r w:rsidR="008F1B96">
        <w:rPr>
          <w:rFonts w:cs="Times New Roman"/>
          <w:kern w:val="24"/>
          <w:szCs w:val="24"/>
        </w:rPr>
        <w:t xml:space="preserve"> </w:t>
      </w:r>
    </w:p>
    <w:p w:rsidR="009F113D" w:rsidRDefault="00EE73F6" w:rsidP="00F037B2">
      <w:pPr>
        <w:pStyle w:val="paraindent"/>
      </w:pPr>
      <w:r>
        <w:t xml:space="preserve">The SCMP website is </w:t>
      </w:r>
      <w:r w:rsidR="0085777F">
        <w:t xml:space="preserve">the most </w:t>
      </w:r>
      <w:r>
        <w:t xml:space="preserve">elegant </w:t>
      </w:r>
      <w:r w:rsidR="0085777F">
        <w:t xml:space="preserve">club mycoflora site I have </w:t>
      </w:r>
      <w:r w:rsidR="00CC05F9">
        <w:t>viewed to date.</w:t>
      </w:r>
      <w:r w:rsidR="008F1B96">
        <w:t xml:space="preserve"> </w:t>
      </w:r>
      <w:r w:rsidR="0086232E">
        <w:t>W</w:t>
      </w:r>
      <w:r w:rsidR="00CC05F9">
        <w:t>eb</w:t>
      </w:r>
      <w:r w:rsidR="0086232E">
        <w:t>master</w:t>
      </w:r>
      <w:r w:rsidR="00CC05F9">
        <w:t xml:space="preserve"> Adam </w:t>
      </w:r>
      <w:proofErr w:type="spellStart"/>
      <w:r w:rsidR="00CC05F9" w:rsidRPr="00CC05F9">
        <w:t>Ryszka</w:t>
      </w:r>
      <w:proofErr w:type="spellEnd"/>
      <w:r w:rsidR="00CC05F9">
        <w:t xml:space="preserve"> created it from scratch with the idea it could be used as a template for other clubs (contact Adam at </w:t>
      </w:r>
      <w:hyperlink r:id="rId34" w:history="1">
        <w:r w:rsidR="00CC05F9" w:rsidRPr="0024175E">
          <w:rPr>
            <w:rStyle w:val="Hyperlink"/>
            <w:rFonts w:cs="Times New Roman"/>
            <w:kern w:val="24"/>
            <w:szCs w:val="24"/>
          </w:rPr>
          <w:t>drcarparts@gmail.com</w:t>
        </w:r>
      </w:hyperlink>
      <w:r w:rsidR="00CC05F9">
        <w:t>).</w:t>
      </w:r>
      <w:r w:rsidR="008F1B96">
        <w:t xml:space="preserve"> </w:t>
      </w:r>
      <w:r w:rsidR="00791A8F">
        <w:t xml:space="preserve">In the </w:t>
      </w:r>
      <w:hyperlink r:id="rId35" w:history="1">
        <w:r w:rsidR="00791A8F" w:rsidRPr="00791A8F">
          <w:rPr>
            <w:rStyle w:val="Hyperlink"/>
            <w:rFonts w:cs="Times New Roman"/>
            <w:kern w:val="24"/>
            <w:szCs w:val="24"/>
          </w:rPr>
          <w:t>Species Index</w:t>
        </w:r>
      </w:hyperlink>
      <w:r w:rsidR="00791A8F">
        <w:t xml:space="preserve"> section</w:t>
      </w:r>
      <w:r w:rsidR="00CC437C">
        <w:t xml:space="preserve"> on the SCMP website</w:t>
      </w:r>
      <w:r w:rsidR="00791A8F">
        <w:t>, each genus</w:t>
      </w:r>
      <w:r w:rsidR="00012FB6">
        <w:t xml:space="preserve"> link leads to a page with</w:t>
      </w:r>
      <w:r w:rsidR="00086F50">
        <w:t xml:space="preserve"> </w:t>
      </w:r>
      <w:r w:rsidR="00791A8F">
        <w:t>link</w:t>
      </w:r>
      <w:r w:rsidR="00012FB6">
        <w:t>s</w:t>
      </w:r>
      <w:r w:rsidR="00791A8F">
        <w:t xml:space="preserve"> to MycoPortal</w:t>
      </w:r>
      <w:r w:rsidR="00012FB6">
        <w:t xml:space="preserve"> and Mushroom Observer.</w:t>
      </w:r>
      <w:r w:rsidR="008F1B96">
        <w:t xml:space="preserve"> </w:t>
      </w:r>
      <w:r w:rsidR="00012FB6">
        <w:t xml:space="preserve">The </w:t>
      </w:r>
      <w:r w:rsidR="00012FB6" w:rsidRPr="00CC437C">
        <w:t>MycoPortal link</w:t>
      </w:r>
      <w:r w:rsidR="00012FB6">
        <w:t xml:space="preserve"> </w:t>
      </w:r>
      <w:r w:rsidR="00086F50">
        <w:t xml:space="preserve">shows all vouchered material </w:t>
      </w:r>
      <w:r w:rsidR="00CC437C">
        <w:t xml:space="preserve">for that genus </w:t>
      </w:r>
      <w:r w:rsidR="00086F50">
        <w:t xml:space="preserve">in official </w:t>
      </w:r>
      <w:r w:rsidR="007B0F7B">
        <w:t>fungar</w:t>
      </w:r>
      <w:r w:rsidR="00086F50">
        <w:t>i</w:t>
      </w:r>
      <w:r w:rsidR="00791A8F">
        <w:t>a reported from the county</w:t>
      </w:r>
      <w:r w:rsidR="00086F50">
        <w:t xml:space="preserve">, while </w:t>
      </w:r>
      <w:r w:rsidR="00012FB6">
        <w:t>the</w:t>
      </w:r>
      <w:r w:rsidR="00791A8F">
        <w:t xml:space="preserve"> </w:t>
      </w:r>
      <w:r w:rsidR="00791A8F" w:rsidRPr="00CC437C">
        <w:t xml:space="preserve">Mushroom Observer </w:t>
      </w:r>
      <w:r w:rsidR="00012FB6" w:rsidRPr="00CC437C">
        <w:t>link</w:t>
      </w:r>
      <w:r w:rsidR="00012FB6">
        <w:t xml:space="preserve"> </w:t>
      </w:r>
      <w:r w:rsidR="00086F50">
        <w:t xml:space="preserve">shows all observations </w:t>
      </w:r>
      <w:r w:rsidR="0085777F">
        <w:t>for the genus</w:t>
      </w:r>
      <w:r w:rsidR="00086F50">
        <w:t xml:space="preserve"> from the count</w:t>
      </w:r>
      <w:r w:rsidR="005B2735">
        <w:t>y (good photos but few vouchers</w:t>
      </w:r>
      <w:r w:rsidR="00086F50">
        <w:t>).</w:t>
      </w:r>
      <w:r w:rsidR="008F1B96">
        <w:t xml:space="preserve"> </w:t>
      </w:r>
      <w:r w:rsidR="00086F50">
        <w:t xml:space="preserve">For example, </w:t>
      </w:r>
      <w:r w:rsidR="00A74578">
        <w:t xml:space="preserve">the SCMP </w:t>
      </w:r>
      <w:hyperlink r:id="rId36" w:history="1">
        <w:r w:rsidR="00A74578" w:rsidRPr="00CC437C">
          <w:rPr>
            <w:rStyle w:val="Hyperlink"/>
            <w:rFonts w:cs="Times New Roman"/>
            <w:kern w:val="24"/>
            <w:szCs w:val="24"/>
          </w:rPr>
          <w:t xml:space="preserve">web </w:t>
        </w:r>
        <w:r w:rsidR="00012FB6" w:rsidRPr="00CC437C">
          <w:rPr>
            <w:rStyle w:val="Hyperlink"/>
            <w:rFonts w:cs="Times New Roman"/>
            <w:kern w:val="24"/>
            <w:szCs w:val="24"/>
          </w:rPr>
          <w:t xml:space="preserve">page for </w:t>
        </w:r>
        <w:r w:rsidR="00012FB6" w:rsidRPr="00CC437C">
          <w:rPr>
            <w:rStyle w:val="Hyperlink"/>
            <w:rFonts w:cs="Times New Roman"/>
            <w:i/>
            <w:kern w:val="24"/>
            <w:szCs w:val="24"/>
          </w:rPr>
          <w:t>Amanita</w:t>
        </w:r>
      </w:hyperlink>
      <w:r w:rsidR="00A74578">
        <w:t xml:space="preserve"> says that “approximately” </w:t>
      </w:r>
      <w:r w:rsidR="00A74578" w:rsidRPr="00012FB6">
        <w:t xml:space="preserve">21 </w:t>
      </w:r>
      <w:r w:rsidR="00C221B9" w:rsidRPr="00012FB6">
        <w:rPr>
          <w:i/>
        </w:rPr>
        <w:t>Amanita</w:t>
      </w:r>
      <w:r w:rsidR="00C221B9" w:rsidRPr="00012FB6">
        <w:t xml:space="preserve"> species</w:t>
      </w:r>
      <w:r w:rsidR="00C221B9">
        <w:t xml:space="preserve"> have been </w:t>
      </w:r>
      <w:r w:rsidR="00A74578">
        <w:t>recorded from Santa Cruz County.</w:t>
      </w:r>
      <w:r w:rsidR="008F1B96">
        <w:t xml:space="preserve"> </w:t>
      </w:r>
      <w:r w:rsidR="00A74578">
        <w:t xml:space="preserve">The </w:t>
      </w:r>
      <w:hyperlink r:id="rId37" w:history="1">
        <w:r w:rsidR="00A74578" w:rsidRPr="00CC437C">
          <w:rPr>
            <w:rStyle w:val="Hyperlink"/>
            <w:rFonts w:cs="Times New Roman"/>
            <w:kern w:val="24"/>
            <w:szCs w:val="24"/>
          </w:rPr>
          <w:t>link to</w:t>
        </w:r>
        <w:r w:rsidR="00C221B9" w:rsidRPr="00CC437C">
          <w:rPr>
            <w:rStyle w:val="Hyperlink"/>
            <w:rFonts w:cs="Times New Roman"/>
            <w:kern w:val="24"/>
            <w:szCs w:val="24"/>
          </w:rPr>
          <w:t xml:space="preserve"> </w:t>
        </w:r>
        <w:r w:rsidR="008D030B" w:rsidRPr="00CC437C">
          <w:rPr>
            <w:rStyle w:val="Hyperlink"/>
            <w:rFonts w:cs="Times New Roman"/>
            <w:kern w:val="24"/>
            <w:szCs w:val="24"/>
          </w:rPr>
          <w:t>MycoPortal</w:t>
        </w:r>
      </w:hyperlink>
      <w:r w:rsidR="008D030B">
        <w:t xml:space="preserve"> shows </w:t>
      </w:r>
      <w:r w:rsidR="00086F50">
        <w:t>88 specimens</w:t>
      </w:r>
      <w:r w:rsidR="008D030B">
        <w:t xml:space="preserve"> in </w:t>
      </w:r>
      <w:r w:rsidR="00A74578">
        <w:t xml:space="preserve">various </w:t>
      </w:r>
      <w:r w:rsidR="007B0F7B">
        <w:t>fungar</w:t>
      </w:r>
      <w:r w:rsidR="008D030B">
        <w:t>ia</w:t>
      </w:r>
      <w:r w:rsidR="00C221B9">
        <w:t xml:space="preserve"> (some collected more than a century ago)</w:t>
      </w:r>
      <w:r w:rsidR="00086F50">
        <w:t xml:space="preserve"> </w:t>
      </w:r>
      <w:r w:rsidR="00791A8F">
        <w:t>while</w:t>
      </w:r>
      <w:r w:rsidR="00086F50">
        <w:t xml:space="preserve"> </w:t>
      </w:r>
      <w:r w:rsidR="00A74578">
        <w:t xml:space="preserve">the </w:t>
      </w:r>
      <w:hyperlink r:id="rId38" w:history="1">
        <w:r w:rsidR="00A74578" w:rsidRPr="00CC437C">
          <w:rPr>
            <w:rStyle w:val="Hyperlink"/>
            <w:rFonts w:cs="Times New Roman"/>
            <w:kern w:val="24"/>
            <w:szCs w:val="24"/>
          </w:rPr>
          <w:t xml:space="preserve">link to </w:t>
        </w:r>
        <w:r w:rsidR="00086F50" w:rsidRPr="00CC437C">
          <w:rPr>
            <w:rStyle w:val="Hyperlink"/>
            <w:rFonts w:cs="Times New Roman"/>
            <w:kern w:val="24"/>
            <w:szCs w:val="24"/>
          </w:rPr>
          <w:t>Mushroom Observer</w:t>
        </w:r>
      </w:hyperlink>
      <w:r w:rsidR="00086F50">
        <w:t xml:space="preserve"> </w:t>
      </w:r>
      <w:r w:rsidR="00A74578">
        <w:t>shows</w:t>
      </w:r>
      <w:r>
        <w:t xml:space="preserve"> 292</w:t>
      </w:r>
      <w:r w:rsidR="00086F50">
        <w:t xml:space="preserve"> </w:t>
      </w:r>
      <w:r w:rsidR="00012FB6">
        <w:t xml:space="preserve">contemporary </w:t>
      </w:r>
      <w:r w:rsidR="00086F50">
        <w:t>observations from Santa Cruz County.</w:t>
      </w:r>
      <w:r w:rsidR="008F1B96">
        <w:t xml:space="preserve"> </w:t>
      </w:r>
      <w:r w:rsidR="00B258DC">
        <w:t>Such external links are simple devices that any club could readily create on their own websites.</w:t>
      </w:r>
      <w:r w:rsidR="008F1B96">
        <w:t xml:space="preserve"> </w:t>
      </w:r>
      <w:r w:rsidR="0015469B">
        <w:t xml:space="preserve">The Western Pennsylvania Mushroom Club uses a similar approach in its </w:t>
      </w:r>
      <w:hyperlink r:id="rId39" w:history="1">
        <w:r w:rsidR="0015469B" w:rsidRPr="0015469B">
          <w:rPr>
            <w:rStyle w:val="Hyperlink"/>
            <w:rFonts w:cs="Times New Roman"/>
            <w:kern w:val="24"/>
            <w:szCs w:val="24"/>
          </w:rPr>
          <w:t>Mushroom Catalog</w:t>
        </w:r>
      </w:hyperlink>
      <w:r w:rsidR="0015469B">
        <w:t xml:space="preserve">. </w:t>
      </w:r>
      <w:r w:rsidR="00A46261">
        <w:t xml:space="preserve">WPMC’s website also has an innovative section on </w:t>
      </w:r>
      <w:hyperlink r:id="rId40" w:history="1">
        <w:r w:rsidR="00A46261" w:rsidRPr="00A46261">
          <w:rPr>
            <w:rStyle w:val="Hyperlink"/>
            <w:rFonts w:cs="Times New Roman"/>
            <w:kern w:val="24"/>
            <w:szCs w:val="24"/>
          </w:rPr>
          <w:t>Species List Visualizations</w:t>
        </w:r>
      </w:hyperlink>
      <w:r w:rsidR="00A46261">
        <w:t>.</w:t>
      </w:r>
      <w:r w:rsidR="008F1B96">
        <w:t xml:space="preserve"> </w:t>
      </w:r>
    </w:p>
    <w:p w:rsidR="009F113D" w:rsidRDefault="00B258DC" w:rsidP="00F037B2">
      <w:pPr>
        <w:pStyle w:val="paraindent"/>
      </w:pPr>
      <w:r>
        <w:t>But updating static web sites is tedious work, according to Schwartz.</w:t>
      </w:r>
      <w:r w:rsidR="008F1B96">
        <w:t xml:space="preserve"> </w:t>
      </w:r>
      <w:r>
        <w:t>Stephen Russell’s MycoMap aims to automate pulling all internet observations into a common platform for use by the Mycoflora 2.0 Project (see below).</w:t>
      </w:r>
      <w:r w:rsidR="008F1B96">
        <w:t xml:space="preserve"> </w:t>
      </w:r>
      <w:r>
        <w:t>This will facilitate the creation of club species lists and geographic-based mycofloras.</w:t>
      </w:r>
    </w:p>
    <w:p w:rsidR="00F037B2" w:rsidRDefault="00F037B2" w:rsidP="00F037B2">
      <w:pPr>
        <w:pStyle w:val="paraindent"/>
      </w:pPr>
    </w:p>
    <w:p w:rsidR="009F113D" w:rsidRDefault="00012FB6" w:rsidP="00012FB6">
      <w:pPr>
        <w:ind w:left="0" w:firstLine="0"/>
      </w:pPr>
      <w:r w:rsidRPr="00F037B2">
        <w:rPr>
          <w:b/>
        </w:rPr>
        <w:t>Missouri Mycological Society (MOMS)</w:t>
      </w:r>
      <w:r w:rsidR="00F037B2" w:rsidRPr="00F037B2">
        <w:rPr>
          <w:b/>
        </w:rPr>
        <w:t>:</w:t>
      </w:r>
      <w:r w:rsidR="00F037B2" w:rsidRPr="00283F85">
        <w:t xml:space="preserve"> </w:t>
      </w:r>
      <w:r w:rsidR="00283F85" w:rsidRPr="00283F85">
        <w:t xml:space="preserve">The </w:t>
      </w:r>
      <w:r>
        <w:t xml:space="preserve">MOMS web page, </w:t>
      </w:r>
      <w:hyperlink r:id="rId41" w:history="1">
        <w:r w:rsidRPr="0015469B">
          <w:rPr>
            <w:rStyle w:val="Hyperlink"/>
          </w:rPr>
          <w:t>Voucher Specimen List</w:t>
        </w:r>
      </w:hyperlink>
      <w:r>
        <w:rPr>
          <w:rStyle w:val="Hyperlink"/>
        </w:rPr>
        <w:t>,</w:t>
      </w:r>
      <w:r>
        <w:t xml:space="preserve"> provides another model for club web sites.</w:t>
      </w:r>
      <w:r w:rsidR="008F1B96">
        <w:t xml:space="preserve"> </w:t>
      </w:r>
      <w:r>
        <w:t xml:space="preserve">The page lists links to 155 specimens (different species), each with voucher information including multiple photographs, micrographs, voucher slips, collection information, spore descriptions and, in some cases, reference (though not </w:t>
      </w:r>
      <w:r w:rsidR="00B258DC">
        <w:t xml:space="preserve">yet </w:t>
      </w:r>
      <w:r>
        <w:t xml:space="preserve">links) to DNA barcode information. </w:t>
      </w:r>
      <w:r w:rsidR="001A1121">
        <w:t>T</w:t>
      </w:r>
      <w:r>
        <w:t>he New York Botanical Garden</w:t>
      </w:r>
      <w:r w:rsidR="001A1121">
        <w:t xml:space="preserve"> has </w:t>
      </w:r>
      <w:r w:rsidR="001A1121" w:rsidRPr="001A1121">
        <w:t xml:space="preserve">agreed to take them and make the data available online through </w:t>
      </w:r>
      <w:r w:rsidR="001A1121">
        <w:t>their</w:t>
      </w:r>
      <w:r w:rsidR="001A1121" w:rsidRPr="001A1121">
        <w:t xml:space="preserve"> website and MycoPortal.</w:t>
      </w:r>
      <w:r w:rsidR="008F1B96">
        <w:t xml:space="preserve"> </w:t>
      </w:r>
      <w:r>
        <w:t xml:space="preserve">The club allocated $5,000 for training Brad </w:t>
      </w:r>
      <w:proofErr w:type="spellStart"/>
      <w:r>
        <w:t>Bomanz</w:t>
      </w:r>
      <w:proofErr w:type="spellEnd"/>
      <w:r>
        <w:t xml:space="preserve"> </w:t>
      </w:r>
      <w:r w:rsidR="0085777F">
        <w:t>to do the</w:t>
      </w:r>
      <w:r>
        <w:t xml:space="preserve"> DNA sequencing at Missouri Botanical Garden</w:t>
      </w:r>
      <w:r w:rsidR="00B258DC">
        <w:t xml:space="preserve">; </w:t>
      </w:r>
      <w:r>
        <w:t xml:space="preserve">155 </w:t>
      </w:r>
      <w:r>
        <w:lastRenderedPageBreak/>
        <w:t>specimens have been sequenced and funds remain for another</w:t>
      </w:r>
      <w:r w:rsidR="0085777F">
        <w:t xml:space="preserve"> 95 specimens.</w:t>
      </w:r>
      <w:r w:rsidR="008F1B96">
        <w:t xml:space="preserve"> </w:t>
      </w:r>
      <w:r w:rsidR="0085777F">
        <w:t>At this writing</w:t>
      </w:r>
      <w:r>
        <w:t xml:space="preserve"> sequences for five specimens have been posted to GenBank (e.g., </w:t>
      </w:r>
      <w:hyperlink r:id="rId42" w:history="1">
        <w:proofErr w:type="spellStart"/>
        <w:r w:rsidRPr="008E1372">
          <w:rPr>
            <w:rStyle w:val="Hyperlink"/>
            <w:i/>
          </w:rPr>
          <w:t>Sarcoscypha</w:t>
        </w:r>
        <w:proofErr w:type="spellEnd"/>
        <w:r w:rsidRPr="008E1372">
          <w:rPr>
            <w:rStyle w:val="Hyperlink"/>
            <w:i/>
          </w:rPr>
          <w:t xml:space="preserve"> </w:t>
        </w:r>
        <w:proofErr w:type="spellStart"/>
        <w:r w:rsidRPr="008E1372">
          <w:rPr>
            <w:rStyle w:val="Hyperlink"/>
            <w:i/>
          </w:rPr>
          <w:t>occidentalis</w:t>
        </w:r>
        <w:proofErr w:type="spellEnd"/>
      </w:hyperlink>
      <w:r>
        <w:t>), and Brad is working on posting the remainder to both GenBank and the club web page.</w:t>
      </w:r>
    </w:p>
    <w:p w:rsidR="00F037B2" w:rsidRDefault="00F037B2" w:rsidP="00012FB6">
      <w:pPr>
        <w:ind w:left="0" w:firstLine="0"/>
      </w:pPr>
    </w:p>
    <w:p w:rsidR="009F113D" w:rsidRDefault="00B8790D" w:rsidP="008C1A07">
      <w:pPr>
        <w:ind w:left="0" w:firstLine="0"/>
      </w:pPr>
      <w:r w:rsidRPr="00F037B2">
        <w:rPr>
          <w:b/>
        </w:rPr>
        <w:t>Hoosier Mushroom Society (HMS):</w:t>
      </w:r>
      <w:r w:rsidR="008F1B96">
        <w:t xml:space="preserve"> </w:t>
      </w:r>
      <w:r w:rsidR="00E065A3">
        <w:t xml:space="preserve">The </w:t>
      </w:r>
      <w:r w:rsidR="00B30C43">
        <w:t xml:space="preserve">long-term </w:t>
      </w:r>
      <w:r w:rsidR="00E065A3">
        <w:t xml:space="preserve">goal of HMS is </w:t>
      </w:r>
      <w:r w:rsidR="00B30C43">
        <w:t>to create a vouchered and sequenced mycoflora for the State of Indiana.</w:t>
      </w:r>
      <w:r w:rsidR="008F1B96">
        <w:t xml:space="preserve"> </w:t>
      </w:r>
      <w:r w:rsidR="008C1A07" w:rsidRPr="008C1A07">
        <w:t>The</w:t>
      </w:r>
      <w:r w:rsidR="00283F85">
        <w:t xml:space="preserve"> club currently has</w:t>
      </w:r>
      <w:r w:rsidR="008C1A07" w:rsidRPr="008C1A07">
        <w:t xml:space="preserve"> more than 1</w:t>
      </w:r>
      <w:r w:rsidR="009B63D6">
        <w:t>,</w:t>
      </w:r>
      <w:r w:rsidR="008C1A07" w:rsidRPr="008C1A07">
        <w:t xml:space="preserve">000 individual specimens </w:t>
      </w:r>
      <w:r w:rsidR="002B345A">
        <w:t xml:space="preserve">vouchered and </w:t>
      </w:r>
      <w:r w:rsidR="008C1A07" w:rsidRPr="008C1A07">
        <w:t>sequenced.</w:t>
      </w:r>
      <w:r w:rsidR="008F1B96">
        <w:t xml:space="preserve"> </w:t>
      </w:r>
      <w:r w:rsidR="00E065A3">
        <w:t xml:space="preserve">Club president Stephen Russell, who also chairs NAMA’s Mycoflora Committee, </w:t>
      </w:r>
      <w:r w:rsidR="00780C57">
        <w:t xml:space="preserve">is developing an ambitious </w:t>
      </w:r>
      <w:r w:rsidR="00CD1CD6">
        <w:t>web hub for mushrooms called MycoMap (</w:t>
      </w:r>
      <w:hyperlink r:id="rId43" w:history="1">
        <w:r w:rsidR="00780C57" w:rsidRPr="00B85813">
          <w:rPr>
            <w:rStyle w:val="Hyperlink"/>
          </w:rPr>
          <w:t>www.mycomap.com</w:t>
        </w:r>
      </w:hyperlink>
      <w:r w:rsidR="00CD1CD6">
        <w:rPr>
          <w:rStyle w:val="Hyperlink"/>
        </w:rPr>
        <w:t>)</w:t>
      </w:r>
      <w:r w:rsidR="00D57816">
        <w:t>, currently in beta mode</w:t>
      </w:r>
      <w:r w:rsidR="00CD1CD6">
        <w:t>.</w:t>
      </w:r>
      <w:r w:rsidR="008F1B96">
        <w:t xml:space="preserve"> </w:t>
      </w:r>
      <w:r w:rsidR="00CD1CD6">
        <w:t>MycoMap</w:t>
      </w:r>
      <w:r w:rsidR="00780C57">
        <w:t xml:space="preserve"> aims </w:t>
      </w:r>
      <w:r w:rsidR="00A74578">
        <w:t xml:space="preserve">eventually </w:t>
      </w:r>
      <w:r w:rsidR="00780C57">
        <w:t xml:space="preserve">to be </w:t>
      </w:r>
      <w:r w:rsidR="009673A9">
        <w:t>the “</w:t>
      </w:r>
      <w:r w:rsidR="009673A9" w:rsidRPr="009673A9">
        <w:t>catch all mycological database/platform</w:t>
      </w:r>
      <w:r w:rsidR="009673A9">
        <w:t xml:space="preserve">” described by </w:t>
      </w:r>
      <w:proofErr w:type="spellStart"/>
      <w:r w:rsidR="009673A9">
        <w:t>Halme</w:t>
      </w:r>
      <w:proofErr w:type="spellEnd"/>
      <w:r w:rsidR="009673A9">
        <w:t xml:space="preserve"> et al</w:t>
      </w:r>
      <w:r w:rsidR="008820E1">
        <w:t>.</w:t>
      </w:r>
      <w:r w:rsidR="009673A9">
        <w:t xml:space="preserve"> (2012): </w:t>
      </w:r>
      <w:r w:rsidR="00780C57">
        <w:t>a one-stop shop for uploading and tracking mushroom specimens</w:t>
      </w:r>
      <w:r w:rsidR="008C1A07">
        <w:t xml:space="preserve">, as well as providing integrations with essential datasets including </w:t>
      </w:r>
      <w:r w:rsidR="008C1A07" w:rsidRPr="008C1A07">
        <w:t xml:space="preserve">Mushroom Observer, iNaturalist, </w:t>
      </w:r>
      <w:r w:rsidR="008800B7" w:rsidRPr="008C1A07">
        <w:t xml:space="preserve">MycoPortal, </w:t>
      </w:r>
      <w:proofErr w:type="spellStart"/>
      <w:r w:rsidR="008C1A07" w:rsidRPr="008C1A07">
        <w:t>MycoBank</w:t>
      </w:r>
      <w:proofErr w:type="spellEnd"/>
      <w:r w:rsidR="008C1A07" w:rsidRPr="008C1A07">
        <w:t xml:space="preserve">, Index Fungorum, </w:t>
      </w:r>
      <w:r w:rsidR="008800B7">
        <w:t xml:space="preserve">Discover Life, </w:t>
      </w:r>
      <w:r w:rsidR="008C1A07">
        <w:t>Encyclopedia of Life</w:t>
      </w:r>
      <w:r w:rsidR="008C1A07" w:rsidRPr="008C1A07">
        <w:t>, UNITE, and GenBank</w:t>
      </w:r>
      <w:r w:rsidR="00780C57">
        <w:t>.</w:t>
      </w:r>
      <w:r w:rsidR="008F1B96">
        <w:t xml:space="preserve"> </w:t>
      </w:r>
      <w:r w:rsidR="00CD1CD6">
        <w:t>MycoMap even has a smartphone app (in development) designed to be used on forays.</w:t>
      </w:r>
      <w:r w:rsidR="008F1B96">
        <w:t xml:space="preserve"> </w:t>
      </w:r>
      <w:r w:rsidR="008C1A07">
        <w:t xml:space="preserve">A novel element is that Russell </w:t>
      </w:r>
      <w:r w:rsidR="00F82C99">
        <w:t>aims</w:t>
      </w:r>
      <w:r w:rsidR="008C1A07">
        <w:t xml:space="preserve"> </w:t>
      </w:r>
      <w:r w:rsidR="008C1A07" w:rsidRPr="00E210C2">
        <w:t xml:space="preserve">to conduct environmental </w:t>
      </w:r>
      <w:r w:rsidR="008C1A07">
        <w:t xml:space="preserve">DNA </w:t>
      </w:r>
      <w:r w:rsidR="008C1A07" w:rsidRPr="00E210C2">
        <w:t>sampling of soil, wood, and tree roots, with the environmental dataset forming the “backbone” list of species they are looking to find in the state.</w:t>
      </w:r>
      <w:r w:rsidR="008F1B96">
        <w:t xml:space="preserve"> </w:t>
      </w:r>
    </w:p>
    <w:p w:rsidR="00F037B2" w:rsidRDefault="00F037B2" w:rsidP="008C1A07">
      <w:pPr>
        <w:ind w:left="0" w:firstLine="0"/>
      </w:pPr>
    </w:p>
    <w:p w:rsidR="009F113D" w:rsidRDefault="00780C57" w:rsidP="004F232A">
      <w:pPr>
        <w:ind w:left="0" w:firstLine="0"/>
      </w:pPr>
      <w:r w:rsidRPr="00F037B2">
        <w:rPr>
          <w:b/>
        </w:rPr>
        <w:t xml:space="preserve">Oregon Mycological Society </w:t>
      </w:r>
      <w:r w:rsidR="0074470F" w:rsidRPr="00F037B2">
        <w:rPr>
          <w:b/>
        </w:rPr>
        <w:t>(</w:t>
      </w:r>
      <w:r w:rsidRPr="00F037B2">
        <w:rPr>
          <w:b/>
        </w:rPr>
        <w:t>OMS):</w:t>
      </w:r>
      <w:r w:rsidR="008F1B96">
        <w:rPr>
          <w:b/>
          <w:i/>
        </w:rPr>
        <w:t xml:space="preserve"> </w:t>
      </w:r>
      <w:r w:rsidRPr="00780C57">
        <w:t>OMS</w:t>
      </w:r>
      <w:r>
        <w:t xml:space="preserve">’s Mycoflora </w:t>
      </w:r>
      <w:r w:rsidR="00734574">
        <w:t>Working Group</w:t>
      </w:r>
      <w:r>
        <w:t xml:space="preserve"> aims to identify, voucher and sequence </w:t>
      </w:r>
      <w:r w:rsidR="007602B4">
        <w:t xml:space="preserve">at least some </w:t>
      </w:r>
      <w:r>
        <w:t xml:space="preserve">specimens found during </w:t>
      </w:r>
      <w:r w:rsidR="007602B4">
        <w:t xml:space="preserve">club </w:t>
      </w:r>
      <w:r>
        <w:t>forays.</w:t>
      </w:r>
      <w:r w:rsidR="008F1B96">
        <w:t xml:space="preserve"> </w:t>
      </w:r>
      <w:r>
        <w:t xml:space="preserve">The </w:t>
      </w:r>
      <w:r w:rsidR="00734574">
        <w:t>Group</w:t>
      </w:r>
      <w:r>
        <w:t xml:space="preserve"> is led by Joe Cohen, who is also a developer </w:t>
      </w:r>
      <w:r w:rsidR="00734574">
        <w:t>for</w:t>
      </w:r>
      <w:r>
        <w:t xml:space="preserve"> Mushroom Observer</w:t>
      </w:r>
      <w:r w:rsidR="007602B4">
        <w:t xml:space="preserve"> (MO)</w:t>
      </w:r>
      <w:r w:rsidR="00283F85">
        <w:t xml:space="preserve"> and </w:t>
      </w:r>
      <w:r w:rsidR="007602B4">
        <w:t xml:space="preserve">species lists </w:t>
      </w:r>
      <w:r w:rsidR="00283F85">
        <w:t xml:space="preserve">are posted </w:t>
      </w:r>
      <w:r w:rsidR="007602B4">
        <w:t>to MO. Of some 1,200 observations, 11 have been sequenced in cooperation with the Forest Service Interagency Special Status/</w:t>
      </w:r>
      <w:r w:rsidR="007602B4" w:rsidRPr="00734574">
        <w:t>Sensitive Species Program</w:t>
      </w:r>
      <w:r w:rsidR="007602B4">
        <w:t xml:space="preserve"> (</w:t>
      </w:r>
      <w:r w:rsidR="00D57816">
        <w:t xml:space="preserve">see </w:t>
      </w:r>
      <w:hyperlink r:id="rId44" w:history="1">
        <w:r w:rsidR="007602B4" w:rsidRPr="0011569F">
          <w:rPr>
            <w:rStyle w:val="Hyperlink"/>
          </w:rPr>
          <w:t>MO Species List 965</w:t>
        </w:r>
      </w:hyperlink>
      <w:r w:rsidR="007602B4">
        <w:t>)</w:t>
      </w:r>
      <w:r w:rsidR="007602B4" w:rsidRPr="00734574">
        <w:t>.</w:t>
      </w:r>
      <w:r w:rsidR="007602B4">
        <w:t xml:space="preserve"> More than 100 </w:t>
      </w:r>
      <w:r w:rsidR="00B30C43">
        <w:t>dried specimens are</w:t>
      </w:r>
      <w:r w:rsidR="007602B4">
        <w:t xml:space="preserve"> kept at the homes of club members.</w:t>
      </w:r>
      <w:r w:rsidR="008F1B96">
        <w:t xml:space="preserve"> </w:t>
      </w:r>
      <w:r w:rsidR="007602B4">
        <w:t>The Mycoflora Working Group has a budget of $500 per year, most of which is anticipated to be used for sequencing.</w:t>
      </w:r>
      <w:r w:rsidR="008F1B96">
        <w:t xml:space="preserve"> </w:t>
      </w:r>
    </w:p>
    <w:p w:rsidR="00F037B2" w:rsidRDefault="00F037B2" w:rsidP="004F232A">
      <w:pPr>
        <w:ind w:left="0" w:firstLine="0"/>
      </w:pPr>
    </w:p>
    <w:p w:rsidR="009F113D" w:rsidRDefault="007602B4" w:rsidP="004F232A">
      <w:pPr>
        <w:ind w:left="0" w:firstLine="0"/>
      </w:pPr>
      <w:r w:rsidRPr="00F037B2">
        <w:rPr>
          <w:b/>
        </w:rPr>
        <w:t>Puget</w:t>
      </w:r>
      <w:r w:rsidR="00D733A2" w:rsidRPr="00F037B2">
        <w:rPr>
          <w:b/>
        </w:rPr>
        <w:t xml:space="preserve"> Sound Mycological Society (PSMS</w:t>
      </w:r>
      <w:r w:rsidRPr="00F037B2">
        <w:rPr>
          <w:b/>
        </w:rPr>
        <w:t>):</w:t>
      </w:r>
      <w:r w:rsidR="008F1B96">
        <w:t xml:space="preserve"> </w:t>
      </w:r>
      <w:r w:rsidR="00D733A2">
        <w:t>PSMS</w:t>
      </w:r>
      <w:r w:rsidR="001A0B8B">
        <w:t xml:space="preserve"> is the largest mushroom club in </w:t>
      </w:r>
      <w:r w:rsidR="00283660">
        <w:t>the US</w:t>
      </w:r>
      <w:r w:rsidR="001A0B8B">
        <w:t>.</w:t>
      </w:r>
      <w:r w:rsidR="008F1B96">
        <w:t xml:space="preserve"> </w:t>
      </w:r>
      <w:r w:rsidR="00436834">
        <w:t xml:space="preserve">While the club </w:t>
      </w:r>
      <w:r w:rsidR="0011569F">
        <w:t>has not started sequencing</w:t>
      </w:r>
      <w:r w:rsidR="00436834">
        <w:t>, they donated $1</w:t>
      </w:r>
      <w:r w:rsidR="00035BA8">
        <w:t>,</w:t>
      </w:r>
      <w:r w:rsidR="00436834">
        <w:t xml:space="preserve">000 to the Santa Cruz Mycoflora Project to help the latter gain experience </w:t>
      </w:r>
      <w:r w:rsidR="00AE389A">
        <w:t xml:space="preserve">with sequencing </w:t>
      </w:r>
      <w:r w:rsidR="00436834">
        <w:t>that will be useful to all clubs.</w:t>
      </w:r>
      <w:r w:rsidR="008F1B96">
        <w:t xml:space="preserve"> </w:t>
      </w:r>
      <w:r w:rsidR="001A0B8B">
        <w:t xml:space="preserve">The club’s </w:t>
      </w:r>
      <w:r w:rsidR="00D733A2">
        <w:t>identification coordinator</w:t>
      </w:r>
      <w:r w:rsidR="001A0B8B">
        <w:t xml:space="preserve">, Danny Miller, is currently the </w:t>
      </w:r>
      <w:r w:rsidR="00436834">
        <w:t>main</w:t>
      </w:r>
      <w:r w:rsidR="001A0B8B">
        <w:t xml:space="preserve"> programmer for MatchMaker</w:t>
      </w:r>
      <w:r w:rsidR="00D733A2" w:rsidRPr="00D733A2">
        <w:t xml:space="preserve"> </w:t>
      </w:r>
      <w:r w:rsidR="00F36813">
        <w:t>(see next)</w:t>
      </w:r>
      <w:r w:rsidR="00D733A2">
        <w:t>.</w:t>
      </w:r>
      <w:r w:rsidR="008F1B96">
        <w:t xml:space="preserve"> </w:t>
      </w:r>
      <w:r w:rsidR="00D733A2">
        <w:t>S</w:t>
      </w:r>
      <w:r w:rsidR="00436834">
        <w:t xml:space="preserve">uch keys </w:t>
      </w:r>
      <w:r w:rsidR="00F36813">
        <w:t>are important</w:t>
      </w:r>
      <w:r w:rsidR="00D733A2">
        <w:t xml:space="preserve"> components of</w:t>
      </w:r>
      <w:r w:rsidR="00436834">
        <w:t xml:space="preserve"> mycofloras.</w:t>
      </w:r>
      <w:r w:rsidR="008F1B96">
        <w:t xml:space="preserve"> </w:t>
      </w:r>
      <w:r w:rsidR="0011569F">
        <w:t xml:space="preserve">Daniel Winkler is leading a new project to voucher macrofungi from </w:t>
      </w:r>
      <w:proofErr w:type="spellStart"/>
      <w:r w:rsidR="0011569F" w:rsidRPr="001A0B8B">
        <w:t>Bridal</w:t>
      </w:r>
      <w:proofErr w:type="spellEnd"/>
      <w:r w:rsidR="0011569F" w:rsidRPr="001A0B8B">
        <w:t xml:space="preserve"> Trails State Park</w:t>
      </w:r>
      <w:r w:rsidR="0011569F">
        <w:t xml:space="preserve"> (195 ha). </w:t>
      </w:r>
    </w:p>
    <w:p w:rsidR="00F037B2" w:rsidRDefault="00F037B2" w:rsidP="004F232A">
      <w:pPr>
        <w:ind w:left="0" w:firstLine="0"/>
      </w:pPr>
    </w:p>
    <w:p w:rsidR="001A0B8B" w:rsidRDefault="00AE389A" w:rsidP="004F232A">
      <w:pPr>
        <w:ind w:left="0" w:firstLine="0"/>
      </w:pPr>
      <w:r w:rsidRPr="001637C0">
        <w:rPr>
          <w:b/>
        </w:rPr>
        <w:t>Pacific Northwest Key Council (PNWKC):</w:t>
      </w:r>
      <w:r w:rsidR="008F1B96">
        <w:rPr>
          <w:i/>
        </w:rPr>
        <w:t xml:space="preserve"> </w:t>
      </w:r>
      <w:r w:rsidR="00D57816">
        <w:t>T</w:t>
      </w:r>
      <w:r w:rsidR="00CA0E4B">
        <w:t>he Key Council</w:t>
      </w:r>
      <w:r w:rsidR="00D57816">
        <w:t xml:space="preserve"> was created in 1974 as</w:t>
      </w:r>
      <w:r w:rsidRPr="007602B4">
        <w:t xml:space="preserve"> </w:t>
      </w:r>
      <w:r>
        <w:t xml:space="preserve">an invitation-only group of experienced </w:t>
      </w:r>
      <w:r w:rsidR="007348B1">
        <w:t xml:space="preserve">amateur and </w:t>
      </w:r>
      <w:r>
        <w:t xml:space="preserve">retired professional mushroomers whose purpose is to create field </w:t>
      </w:r>
      <w:r w:rsidRPr="007602B4">
        <w:t xml:space="preserve">keys to the fungi of the Pacific Northwest. </w:t>
      </w:r>
      <w:r w:rsidR="00172050" w:rsidRPr="00172050">
        <w:t>The major result is the set of printable keys</w:t>
      </w:r>
      <w:r w:rsidR="007348B1">
        <w:t>, available on their web site,</w:t>
      </w:r>
      <w:r w:rsidR="00172050" w:rsidRPr="00172050">
        <w:t xml:space="preserve"> to almost all </w:t>
      </w:r>
      <w:r w:rsidR="00172050">
        <w:t>Pacific Northwest fungi.</w:t>
      </w:r>
      <w:r w:rsidR="008F1B96">
        <w:t xml:space="preserve"> </w:t>
      </w:r>
      <w:r w:rsidR="001C5E92">
        <w:t xml:space="preserve">Another resource is </w:t>
      </w:r>
      <w:r w:rsidR="00283660">
        <w:t xml:space="preserve">MatchMaker, </w:t>
      </w:r>
      <w:r w:rsidR="00CA0E4B" w:rsidRPr="00D733A2">
        <w:t xml:space="preserve">a mushroom identification application for the entire Pacific Northwest and British Columbia with both synoptic and pictorial </w:t>
      </w:r>
      <w:r w:rsidR="001C5E92">
        <w:t>keys.</w:t>
      </w:r>
      <w:r w:rsidR="008F1B96">
        <w:t xml:space="preserve"> </w:t>
      </w:r>
      <w:r w:rsidR="001C5E92">
        <w:t>D</w:t>
      </w:r>
      <w:r w:rsidR="00CA0E4B" w:rsidRPr="00D733A2">
        <w:t>eveloped by Ian Gibson of the South Vanco</w:t>
      </w:r>
      <w:r w:rsidR="001C5E92">
        <w:t>uver Island Mycological Society, t</w:t>
      </w:r>
      <w:r w:rsidR="00CA0E4B">
        <w:t xml:space="preserve">he application can be downloaded free </w:t>
      </w:r>
      <w:r w:rsidR="00283660">
        <w:t xml:space="preserve">from the </w:t>
      </w:r>
      <w:hyperlink r:id="rId45" w:history="1">
        <w:r w:rsidR="00283660" w:rsidRPr="00283660">
          <w:rPr>
            <w:rStyle w:val="Hyperlink"/>
          </w:rPr>
          <w:t>PNWKC website</w:t>
        </w:r>
      </w:hyperlink>
      <w:r w:rsidR="00283660">
        <w:t>.</w:t>
      </w:r>
      <w:r w:rsidR="008F1B96">
        <w:t xml:space="preserve"> </w:t>
      </w:r>
      <w:r>
        <w:t>Several years ago a decision was made to start vouchering and sequencing unusual finds</w:t>
      </w:r>
      <w:r w:rsidR="00F36813">
        <w:t>.</w:t>
      </w:r>
      <w:r w:rsidR="008F1B96">
        <w:t xml:space="preserve"> </w:t>
      </w:r>
      <w:r w:rsidR="00F36813">
        <w:t>B</w:t>
      </w:r>
      <w:r>
        <w:t xml:space="preserve">ut that </w:t>
      </w:r>
      <w:r w:rsidR="00F36813">
        <w:t>was</w:t>
      </w:r>
      <w:r w:rsidR="00BD0C28">
        <w:t xml:space="preserve"> </w:t>
      </w:r>
      <w:r w:rsidR="00CA0E4B">
        <w:t>“</w:t>
      </w:r>
      <w:r w:rsidR="00BD0C28">
        <w:t>more of an aspiration than a reality</w:t>
      </w:r>
      <w:r w:rsidR="00CA0E4B">
        <w:t xml:space="preserve">,” </w:t>
      </w:r>
      <w:r>
        <w:t xml:space="preserve">according to </w:t>
      </w:r>
      <w:r w:rsidR="007348B1">
        <w:t xml:space="preserve">PNWKC </w:t>
      </w:r>
      <w:r>
        <w:t>member Joe Cohen.</w:t>
      </w:r>
      <w:r w:rsidR="008F1B96">
        <w:t xml:space="preserve"> </w:t>
      </w:r>
      <w:r w:rsidR="00BD0C28">
        <w:t xml:space="preserve">Council president </w:t>
      </w:r>
      <w:r w:rsidR="00B30C43" w:rsidRPr="00B30C43">
        <w:t>Paul Kroger</w:t>
      </w:r>
      <w:r w:rsidR="00B30C43">
        <w:t xml:space="preserve"> </w:t>
      </w:r>
      <w:r w:rsidR="00BD0C28">
        <w:t>put it this way in an email to Joe Cohen</w:t>
      </w:r>
      <w:r w:rsidR="00F36813">
        <w:t xml:space="preserve">, illustrating </w:t>
      </w:r>
      <w:r w:rsidR="001C5E92">
        <w:t xml:space="preserve">a </w:t>
      </w:r>
      <w:r w:rsidR="00CA0E4B">
        <w:t>key</w:t>
      </w:r>
      <w:r w:rsidR="00F36813">
        <w:t xml:space="preserve"> challenge for all mushroom clubs</w:t>
      </w:r>
      <w:r w:rsidR="00BD0C28">
        <w:t>:</w:t>
      </w:r>
    </w:p>
    <w:p w:rsidR="009F113D" w:rsidRDefault="00BD0C28" w:rsidP="0011569F">
      <w:pPr>
        <w:ind w:left="720" w:firstLine="0"/>
      </w:pPr>
      <w:r w:rsidRPr="00BD0C28">
        <w:lastRenderedPageBreak/>
        <w:t>"I recall that at certain forays we attempted to voucher all taxa found when we had collecting permits in a</w:t>
      </w:r>
      <w:r>
        <w:t xml:space="preserve"> National Forest and the local Forest S</w:t>
      </w:r>
      <w:r w:rsidRPr="00BD0C28">
        <w:t xml:space="preserve">ervice desired it and assisted with documenting and disposition of the preserved specimens. The task is a daunting one and involves much labor. The logistics of actually processing all the material within a weekend is a real problem, and involves enormous amounts of follow-up work. There are limited numbers of </w:t>
      </w:r>
      <w:r w:rsidR="007348B1">
        <w:t>herbaria</w:t>
      </w:r>
      <w:r w:rsidR="007348B1" w:rsidRPr="00BD0C28">
        <w:t xml:space="preserve"> </w:t>
      </w:r>
      <w:r w:rsidRPr="00BD0C28">
        <w:t>able and willing to accept such large collections</w:t>
      </w:r>
      <w:r>
        <w:t>.”</w:t>
      </w:r>
    </w:p>
    <w:p w:rsidR="001637C0" w:rsidRPr="001637C0" w:rsidRDefault="001637C0" w:rsidP="003407D6">
      <w:pPr>
        <w:ind w:left="0" w:firstLine="0"/>
        <w:rPr>
          <w:b/>
        </w:rPr>
      </w:pPr>
    </w:p>
    <w:p w:rsidR="009F113D" w:rsidRDefault="003407D6" w:rsidP="003407D6">
      <w:pPr>
        <w:ind w:left="0" w:firstLine="0"/>
      </w:pPr>
      <w:r w:rsidRPr="001637C0">
        <w:rPr>
          <w:b/>
        </w:rPr>
        <w:t>Arizona Mushroom Society (AMS)</w:t>
      </w:r>
      <w:r w:rsidR="008D1C20" w:rsidRPr="001637C0">
        <w:rPr>
          <w:b/>
        </w:rPr>
        <w:t>:</w:t>
      </w:r>
      <w:r w:rsidR="008F1B96">
        <w:rPr>
          <w:b/>
          <w:i/>
        </w:rPr>
        <w:t xml:space="preserve"> </w:t>
      </w:r>
      <w:r w:rsidRPr="003407D6">
        <w:t>Vouchering and sequencing at AMS is mainly due to one motivated member</w:t>
      </w:r>
      <w:r w:rsidR="007348B1">
        <w:t xml:space="preserve">, </w:t>
      </w:r>
      <w:r w:rsidRPr="003407D6">
        <w:t>Terri Clements</w:t>
      </w:r>
      <w:r w:rsidR="007348B1">
        <w:t>.</w:t>
      </w:r>
      <w:r w:rsidR="008F1B96">
        <w:t xml:space="preserve"> </w:t>
      </w:r>
      <w:r w:rsidR="007348B1">
        <w:t>She</w:t>
      </w:r>
      <w:r w:rsidRPr="003407D6">
        <w:t xml:space="preserve"> is working with the Gilbertson </w:t>
      </w:r>
      <w:r w:rsidR="00E57E64">
        <w:t xml:space="preserve">Mycological </w:t>
      </w:r>
      <w:r w:rsidRPr="003407D6">
        <w:t>Herbarium</w:t>
      </w:r>
      <w:r w:rsidR="002D378F">
        <w:t xml:space="preserve"> (ARIZ)</w:t>
      </w:r>
      <w:r w:rsidRPr="003407D6">
        <w:t xml:space="preserve"> at the University of Arizona to </w:t>
      </w:r>
      <w:r>
        <w:t>voucher and sequence 150 specimens</w:t>
      </w:r>
      <w:r w:rsidRPr="003407D6">
        <w:t xml:space="preserve"> </w:t>
      </w:r>
      <w:r>
        <w:t>currently stored at her home</w:t>
      </w:r>
      <w:r w:rsidR="00C10DBA">
        <w:t xml:space="preserve"> and posted to Mushroom Observer</w:t>
      </w:r>
      <w:r w:rsidR="00E45A71">
        <w:t xml:space="preserve"> (MO)</w:t>
      </w:r>
      <w:r w:rsidRPr="003407D6">
        <w:t>.</w:t>
      </w:r>
      <w:r w:rsidR="008F1B96">
        <w:t xml:space="preserve"> </w:t>
      </w:r>
      <w:r w:rsidR="00E45A71">
        <w:t>The club encourages all members to create a MO observation before vouchering and to note the MO number on the voucher.</w:t>
      </w:r>
      <w:r w:rsidR="008F1B96">
        <w:t xml:space="preserve"> </w:t>
      </w:r>
      <w:r>
        <w:t>Last year t</w:t>
      </w:r>
      <w:r w:rsidRPr="003407D6">
        <w:t>he club paid $</w:t>
      </w:r>
      <w:r w:rsidR="00E45A71">
        <w:t>212</w:t>
      </w:r>
      <w:r w:rsidRPr="003407D6">
        <w:t xml:space="preserve"> to get eight </w:t>
      </w:r>
      <w:proofErr w:type="spellStart"/>
      <w:r w:rsidR="00E43332" w:rsidRPr="00D6543D">
        <w:rPr>
          <w:i/>
        </w:rPr>
        <w:t>Morchella</w:t>
      </w:r>
      <w:proofErr w:type="spellEnd"/>
      <w:r w:rsidRPr="003407D6">
        <w:t xml:space="preserve"> specimens sequenced</w:t>
      </w:r>
      <w:r w:rsidR="00837386">
        <w:t xml:space="preserve"> in Spain</w:t>
      </w:r>
      <w:r w:rsidRPr="003407D6">
        <w:t>, and has allocated $250 for sequencing next year.</w:t>
      </w:r>
      <w:r w:rsidR="008F1B96">
        <w:t xml:space="preserve"> </w:t>
      </w:r>
      <w:r w:rsidR="00E45A71">
        <w:t>Notes Terri: “Our small first effort resulted in two significant findings which are indicative of what citizen science can bring to the table.</w:t>
      </w:r>
      <w:r w:rsidR="008F1B96">
        <w:t xml:space="preserve"> </w:t>
      </w:r>
      <w:r w:rsidR="00D57816">
        <w:t>The eight specimens turned out to be</w:t>
      </w:r>
      <w:r w:rsidR="00E45A71">
        <w:t xml:space="preserve"> seven species of </w:t>
      </w:r>
      <w:proofErr w:type="spellStart"/>
      <w:r w:rsidR="00E45A71" w:rsidRPr="00E45A71">
        <w:rPr>
          <w:i/>
        </w:rPr>
        <w:t>Morchella</w:t>
      </w:r>
      <w:proofErr w:type="spellEnd"/>
      <w:r w:rsidR="00E45A71">
        <w:t xml:space="preserve"> that had not yet been documented from Arizona</w:t>
      </w:r>
      <w:r w:rsidR="007348B1">
        <w:t>.</w:t>
      </w:r>
      <w:r w:rsidR="008F1B96">
        <w:t xml:space="preserve"> </w:t>
      </w:r>
      <w:r w:rsidR="007348B1">
        <w:t>A</w:t>
      </w:r>
      <w:r w:rsidR="00E45A71">
        <w:t xml:space="preserve">nd one of the </w:t>
      </w:r>
      <w:r w:rsidR="007348B1">
        <w:t xml:space="preserve">specimens </w:t>
      </w:r>
      <w:r w:rsidR="00D57816">
        <w:t>is</w:t>
      </w:r>
      <w:r w:rsidR="00E45A71">
        <w:t xml:space="preserve"> a</w:t>
      </w:r>
      <w:r w:rsidR="00300718">
        <w:t xml:space="preserve"> new </w:t>
      </w:r>
      <w:r w:rsidR="00E45A71">
        <w:t xml:space="preserve">species </w:t>
      </w:r>
      <w:r w:rsidR="00300718">
        <w:t xml:space="preserve">[confirmed by Kerry O’Donnell] </w:t>
      </w:r>
      <w:r w:rsidR="00E45A71">
        <w:t>that will now get a name.”</w:t>
      </w:r>
    </w:p>
    <w:p w:rsidR="001637C0" w:rsidRDefault="001637C0" w:rsidP="003407D6">
      <w:pPr>
        <w:ind w:left="0" w:firstLine="0"/>
      </w:pPr>
    </w:p>
    <w:p w:rsidR="00C10DBA" w:rsidRDefault="00E065A3" w:rsidP="00C10DBA">
      <w:pPr>
        <w:ind w:left="0" w:firstLine="0"/>
      </w:pPr>
      <w:r w:rsidRPr="001637C0">
        <w:rPr>
          <w:b/>
        </w:rPr>
        <w:t>San Diego Mycological Society</w:t>
      </w:r>
      <w:r w:rsidR="008D1C20" w:rsidRPr="001637C0">
        <w:rPr>
          <w:b/>
        </w:rPr>
        <w:t xml:space="preserve"> (SDMS):</w:t>
      </w:r>
      <w:r w:rsidR="008F1B96">
        <w:t xml:space="preserve"> </w:t>
      </w:r>
      <w:r w:rsidR="00C10DBA">
        <w:t xml:space="preserve">SDMS </w:t>
      </w:r>
      <w:r w:rsidR="00AE389A" w:rsidRPr="003407D6">
        <w:t>has a web page</w:t>
      </w:r>
      <w:r w:rsidR="00674E50">
        <w:t>,</w:t>
      </w:r>
      <w:r w:rsidR="00AE389A" w:rsidRPr="003407D6">
        <w:t xml:space="preserve"> </w:t>
      </w:r>
      <w:hyperlink r:id="rId46" w:history="1">
        <w:r w:rsidR="007602B4" w:rsidRPr="00C10DBA">
          <w:rPr>
            <w:rStyle w:val="Hyperlink"/>
          </w:rPr>
          <w:t>Mushroom Barcoding Project</w:t>
        </w:r>
      </w:hyperlink>
      <w:r w:rsidR="00C10DBA">
        <w:t>.</w:t>
      </w:r>
      <w:r w:rsidR="008F1B96">
        <w:t xml:space="preserve"> </w:t>
      </w:r>
      <w:r w:rsidR="00C10DBA" w:rsidRPr="008D1C20">
        <w:t>Observations are not posted online</w:t>
      </w:r>
      <w:r w:rsidR="00CD1CD6">
        <w:t>; h</w:t>
      </w:r>
      <w:r w:rsidR="00C10DBA">
        <w:t>owever, a March 2014 presentation said that 70 specimens had been vouchered at the San Diego Natural History Museum and sequenced by the International Barcode of Life project at the University of Guelph</w:t>
      </w:r>
      <w:r w:rsidR="00682930">
        <w:t xml:space="preserve"> in Ontario, Canada</w:t>
      </w:r>
      <w:r w:rsidR="00C10DBA">
        <w:t>.</w:t>
      </w:r>
    </w:p>
    <w:p w:rsidR="008D1C20" w:rsidRDefault="008D1C20" w:rsidP="008D1C20">
      <w:pPr>
        <w:ind w:left="0" w:firstLine="0"/>
      </w:pPr>
    </w:p>
    <w:p w:rsidR="009F113D" w:rsidRDefault="00035483" w:rsidP="001637C0">
      <w:pPr>
        <w:pStyle w:val="subhead1"/>
      </w:pPr>
      <w:r w:rsidRPr="00376B52">
        <w:t>C</w:t>
      </w:r>
      <w:r>
        <w:t>anadian Clubs</w:t>
      </w:r>
    </w:p>
    <w:p w:rsidR="00F90861" w:rsidRDefault="00035483" w:rsidP="00035483">
      <w:pPr>
        <w:ind w:left="0" w:firstLine="0"/>
      </w:pPr>
      <w:r>
        <w:t>In the course of researching this article I became aware of an impressive amount of fungal citizen science activity in Canada</w:t>
      </w:r>
      <w:r w:rsidR="007348B1">
        <w:t>.</w:t>
      </w:r>
      <w:r w:rsidR="008F1B96">
        <w:t xml:space="preserve"> </w:t>
      </w:r>
      <w:r w:rsidR="007348B1">
        <w:t xml:space="preserve">It’s </w:t>
      </w:r>
      <w:r w:rsidR="00BA4099">
        <w:t>worthy of a separate article</w:t>
      </w:r>
      <w:r>
        <w:t>.</w:t>
      </w:r>
      <w:r w:rsidR="008F1B96">
        <w:t xml:space="preserve"> </w:t>
      </w:r>
      <w:r w:rsidR="004C5898">
        <w:t xml:space="preserve">Making no attempt </w:t>
      </w:r>
      <w:r w:rsidR="00BA4099">
        <w:t>to be comprehensive</w:t>
      </w:r>
      <w:r w:rsidR="0015384F">
        <w:t>,</w:t>
      </w:r>
      <w:r w:rsidR="004C5898">
        <w:t xml:space="preserve"> I’ll only mention </w:t>
      </w:r>
      <w:r w:rsidR="00F90861">
        <w:t>several</w:t>
      </w:r>
      <w:r w:rsidR="004C5898">
        <w:t xml:space="preserve"> </w:t>
      </w:r>
      <w:r w:rsidR="00F90861">
        <w:t>items of interest</w:t>
      </w:r>
      <w:r w:rsidR="00B30C43">
        <w:t xml:space="preserve"> here.</w:t>
      </w:r>
      <w:r w:rsidR="008F1B96">
        <w:t xml:space="preserve"> </w:t>
      </w:r>
      <w:r w:rsidR="00B30C43">
        <w:t xml:space="preserve">(Mexico has no </w:t>
      </w:r>
      <w:r w:rsidR="007348B1">
        <w:t xml:space="preserve">amateur </w:t>
      </w:r>
      <w:r w:rsidR="00B30C43">
        <w:t>clubs and all sequencing is done at universities, according to Alan Rockefeller who collects extensively there.)</w:t>
      </w:r>
      <w:r w:rsidR="008F1B96">
        <w:t xml:space="preserve"> </w:t>
      </w:r>
    </w:p>
    <w:p w:rsidR="001637C0" w:rsidRDefault="001637C0" w:rsidP="00035483">
      <w:pPr>
        <w:ind w:left="0" w:firstLine="0"/>
      </w:pPr>
    </w:p>
    <w:p w:rsidR="005A4B46" w:rsidRDefault="005A4B46" w:rsidP="001637C0">
      <w:pPr>
        <w:pStyle w:val="ListBullet"/>
        <w:tabs>
          <w:tab w:val="clear" w:pos="360"/>
        </w:tabs>
        <w:ind w:left="720"/>
      </w:pPr>
      <w:proofErr w:type="spellStart"/>
      <w:r>
        <w:rPr>
          <w:b/>
        </w:rPr>
        <w:t>MycoQuébec’s</w:t>
      </w:r>
      <w:proofErr w:type="spellEnd"/>
      <w:r>
        <w:t xml:space="preserve"> website is one of the best resources for mushroom identification in North America, with detailed descriptions of 2,958 species found in Québec Province and </w:t>
      </w:r>
      <w:r w:rsidRPr="003A2EF4">
        <w:t>20</w:t>
      </w:r>
      <w:r>
        <w:t>,</w:t>
      </w:r>
      <w:r w:rsidRPr="003A2EF4">
        <w:t xml:space="preserve">365 </w:t>
      </w:r>
      <w:r>
        <w:t xml:space="preserve">high quality </w:t>
      </w:r>
      <w:r w:rsidRPr="003A2EF4">
        <w:t>photographs</w:t>
      </w:r>
      <w:r>
        <w:t xml:space="preserve"> imported from Flickr.</w:t>
      </w:r>
      <w:r w:rsidR="008F1B96">
        <w:t xml:space="preserve"> </w:t>
      </w:r>
      <w:r>
        <w:t xml:space="preserve">They also have a (static) smartphone app, </w:t>
      </w:r>
      <w:r w:rsidRPr="005A4B46">
        <w:rPr>
          <w:i/>
        </w:rPr>
        <w:t xml:space="preserve">La </w:t>
      </w:r>
      <w:proofErr w:type="spellStart"/>
      <w:r w:rsidRPr="005A4B46">
        <w:rPr>
          <w:i/>
        </w:rPr>
        <w:t>fonge</w:t>
      </w:r>
      <w:proofErr w:type="spellEnd"/>
      <w:r w:rsidRPr="005A4B46">
        <w:rPr>
          <w:i/>
        </w:rPr>
        <w:t xml:space="preserve"> du Québec</w:t>
      </w:r>
      <w:r>
        <w:t>.</w:t>
      </w:r>
      <w:r w:rsidR="008F1B96">
        <w:t xml:space="preserve"> </w:t>
      </w:r>
      <w:r w:rsidR="0030769C">
        <w:t>“</w:t>
      </w:r>
      <w:proofErr w:type="spellStart"/>
      <w:r>
        <w:t>MycoQu</w:t>
      </w:r>
      <w:r w:rsidR="0030769C">
        <w:t>ébec</w:t>
      </w:r>
      <w:r w:rsidRPr="005A4B46">
        <w:t>is</w:t>
      </w:r>
      <w:proofErr w:type="spellEnd"/>
      <w:r w:rsidRPr="005A4B46">
        <w:t xml:space="preserve"> doesn't represent a club in particular, but seeks to involve all mycological clubs and independent amateur mycologists (professional are welcome too),” according to Renée </w:t>
      </w:r>
      <w:proofErr w:type="spellStart"/>
      <w:r w:rsidRPr="005A4B46">
        <w:t>Lebeuf</w:t>
      </w:r>
      <w:proofErr w:type="spellEnd"/>
      <w:r w:rsidRPr="005A4B46">
        <w:t>.</w:t>
      </w:r>
      <w:r w:rsidR="008F1B96">
        <w:t xml:space="preserve"> </w:t>
      </w:r>
      <w:r w:rsidRPr="005A4B46">
        <w:t>Several members have large personal fungaria with hund</w:t>
      </w:r>
      <w:r>
        <w:t xml:space="preserve">reds to thousands of specimens and </w:t>
      </w:r>
      <w:r w:rsidRPr="005A4B46">
        <w:t xml:space="preserve">numerous collections have been deposited in </w:t>
      </w:r>
      <w:proofErr w:type="spellStart"/>
      <w:r w:rsidRPr="005A4B46">
        <w:t>Université</w:t>
      </w:r>
      <w:proofErr w:type="spellEnd"/>
      <w:r w:rsidRPr="005A4B46">
        <w:t xml:space="preserve"> de Montréal's Centre sur l</w:t>
      </w:r>
      <w:r>
        <w:t xml:space="preserve">a </w:t>
      </w:r>
      <w:proofErr w:type="spellStart"/>
      <w:r>
        <w:t>Biodiversité</w:t>
      </w:r>
      <w:proofErr w:type="spellEnd"/>
      <w:r>
        <w:t xml:space="preserve"> (</w:t>
      </w:r>
      <w:r w:rsidRPr="005A4B46">
        <w:t>many of which appear on MycoPortal</w:t>
      </w:r>
      <w:r>
        <w:t>)</w:t>
      </w:r>
      <w:r w:rsidRPr="005A4B46">
        <w:t xml:space="preserve">. </w:t>
      </w:r>
    </w:p>
    <w:p w:rsidR="001637C0" w:rsidRDefault="001637C0" w:rsidP="001637C0">
      <w:pPr>
        <w:pStyle w:val="ListBullet"/>
        <w:numPr>
          <w:ilvl w:val="0"/>
          <w:numId w:val="0"/>
        </w:numPr>
        <w:ind w:left="720"/>
      </w:pPr>
    </w:p>
    <w:p w:rsidR="00F90861" w:rsidRDefault="00A25572" w:rsidP="001637C0">
      <w:pPr>
        <w:pStyle w:val="ListBullet"/>
        <w:tabs>
          <w:tab w:val="clear" w:pos="360"/>
        </w:tabs>
        <w:ind w:left="720"/>
      </w:pPr>
      <w:r w:rsidRPr="001E4304">
        <w:t>British Columbia has several strong clubs</w:t>
      </w:r>
      <w:r w:rsidR="00992929" w:rsidRPr="001E4304">
        <w:t>.</w:t>
      </w:r>
      <w:r w:rsidR="008F1B96">
        <w:t xml:space="preserve"> </w:t>
      </w:r>
      <w:proofErr w:type="spellStart"/>
      <w:r w:rsidR="003A2EF4" w:rsidRPr="001E4304">
        <w:t>Oluna</w:t>
      </w:r>
      <w:proofErr w:type="spellEnd"/>
      <w:r w:rsidR="003A2EF4" w:rsidRPr="001E4304">
        <w:t xml:space="preserve"> </w:t>
      </w:r>
      <w:r w:rsidR="00992929" w:rsidRPr="001E4304">
        <w:t xml:space="preserve">and Adolf </w:t>
      </w:r>
      <w:proofErr w:type="spellStart"/>
      <w:r w:rsidR="003A2EF4" w:rsidRPr="001E4304">
        <w:t>Ceska</w:t>
      </w:r>
      <w:proofErr w:type="spellEnd"/>
      <w:r w:rsidR="001E4304">
        <w:t>,</w:t>
      </w:r>
      <w:r w:rsidR="003A2EF4" w:rsidRPr="001E4304">
        <w:t xml:space="preserve"> </w:t>
      </w:r>
      <w:r w:rsidR="0030769C">
        <w:t>members of</w:t>
      </w:r>
      <w:r w:rsidR="001E4304">
        <w:t xml:space="preserve"> the </w:t>
      </w:r>
      <w:r w:rsidR="00391E43">
        <w:rPr>
          <w:b/>
        </w:rPr>
        <w:t xml:space="preserve">South Vancouver </w:t>
      </w:r>
      <w:r w:rsidR="001E4304" w:rsidRPr="001E4304">
        <w:rPr>
          <w:b/>
        </w:rPr>
        <w:t>Island Mycological Society</w:t>
      </w:r>
      <w:r w:rsidR="003A2EF4" w:rsidRPr="001E4304">
        <w:t xml:space="preserve">, </w:t>
      </w:r>
      <w:r w:rsidR="0030769C">
        <w:t>have collected, recorded</w:t>
      </w:r>
      <w:r w:rsidR="00475D34">
        <w:t xml:space="preserve"> (on mushroom Observe)</w:t>
      </w:r>
      <w:r w:rsidR="0030769C">
        <w:t xml:space="preserve"> and vouchered </w:t>
      </w:r>
      <w:r w:rsidR="00992929" w:rsidRPr="001E4304">
        <w:t>about</w:t>
      </w:r>
      <w:r w:rsidR="008F1B96">
        <w:t xml:space="preserve"> </w:t>
      </w:r>
      <w:r w:rsidR="00475D34">
        <w:t xml:space="preserve">3,500 specimens, of which </w:t>
      </w:r>
      <w:r w:rsidR="00992929" w:rsidRPr="001E4304">
        <w:t xml:space="preserve">1,166 species </w:t>
      </w:r>
      <w:r w:rsidR="00475D34">
        <w:t xml:space="preserve">come </w:t>
      </w:r>
      <w:r w:rsidR="00992929" w:rsidRPr="001E4304">
        <w:t xml:space="preserve">from </w:t>
      </w:r>
      <w:r w:rsidR="00475D34">
        <w:t xml:space="preserve">a </w:t>
      </w:r>
      <w:r w:rsidR="00992929" w:rsidRPr="001E4304">
        <w:t xml:space="preserve">75 ha </w:t>
      </w:r>
      <w:r w:rsidR="00475D34">
        <w:t>area that was intensively sample over a ten-year period</w:t>
      </w:r>
      <w:r w:rsidR="00992929" w:rsidRPr="001E4304">
        <w:t xml:space="preserve"> – a model for citizen science </w:t>
      </w:r>
      <w:r w:rsidR="00992929" w:rsidRPr="001E4304">
        <w:lastRenderedPageBreak/>
        <w:t>projects.</w:t>
      </w:r>
      <w:r w:rsidR="008F1B96">
        <w:t xml:space="preserve"> </w:t>
      </w:r>
      <w:r w:rsidR="001E4304" w:rsidRPr="001E4304">
        <w:t>Victoria BC is also home of Ian Gibson, the</w:t>
      </w:r>
      <w:r w:rsidR="0011569F" w:rsidRPr="001E4304">
        <w:t xml:space="preserve"> </w:t>
      </w:r>
      <w:r w:rsidR="00D6543D">
        <w:t>original</w:t>
      </w:r>
      <w:r w:rsidR="0011569F" w:rsidRPr="001E4304">
        <w:t xml:space="preserve"> </w:t>
      </w:r>
      <w:r w:rsidR="001E4304" w:rsidRPr="001E4304">
        <w:t>developer of</w:t>
      </w:r>
      <w:r w:rsidR="0011569F" w:rsidRPr="001E4304">
        <w:t xml:space="preserve"> MatchMaker</w:t>
      </w:r>
      <w:r w:rsidR="001E4304" w:rsidRPr="001E4304">
        <w:t xml:space="preserve"> (see above</w:t>
      </w:r>
      <w:r w:rsidR="00D6543D">
        <w:t>, PNWKC</w:t>
      </w:r>
      <w:r w:rsidR="001E4304" w:rsidRPr="001E4304">
        <w:t>)</w:t>
      </w:r>
      <w:r w:rsidR="0011569F" w:rsidRPr="001E4304">
        <w:t>.</w:t>
      </w:r>
    </w:p>
    <w:p w:rsidR="001637C0" w:rsidRPr="001E4304" w:rsidRDefault="001637C0" w:rsidP="001637C0">
      <w:pPr>
        <w:pStyle w:val="ListBullet"/>
        <w:numPr>
          <w:ilvl w:val="0"/>
          <w:numId w:val="0"/>
        </w:numPr>
        <w:ind w:left="720"/>
      </w:pPr>
    </w:p>
    <w:p w:rsidR="0037586A" w:rsidRDefault="004C5898" w:rsidP="001637C0">
      <w:pPr>
        <w:pStyle w:val="ListBullet"/>
        <w:tabs>
          <w:tab w:val="clear" w:pos="360"/>
        </w:tabs>
        <w:ind w:left="720"/>
      </w:pPr>
      <w:r>
        <w:t xml:space="preserve">The </w:t>
      </w:r>
      <w:r w:rsidRPr="005640EA">
        <w:rPr>
          <w:b/>
        </w:rPr>
        <w:t>Alberta Mycological Society</w:t>
      </w:r>
      <w:r>
        <w:t xml:space="preserve"> </w:t>
      </w:r>
      <w:r w:rsidR="0031568C">
        <w:t xml:space="preserve">has </w:t>
      </w:r>
      <w:r>
        <w:t>some 600 members</w:t>
      </w:r>
      <w:r w:rsidR="00436834">
        <w:t xml:space="preserve"> </w:t>
      </w:r>
      <w:r w:rsidR="0031568C">
        <w:t xml:space="preserve">in a province larger than California with </w:t>
      </w:r>
      <w:r w:rsidR="00436834">
        <w:t>no professional mycologists</w:t>
      </w:r>
      <w:r w:rsidR="00410926">
        <w:t>.</w:t>
      </w:r>
      <w:r w:rsidR="008F1B96">
        <w:t xml:space="preserve"> </w:t>
      </w:r>
      <w:r w:rsidR="00410926">
        <w:t>S</w:t>
      </w:r>
      <w:r>
        <w:t xml:space="preserve">ince 2005 they have been gathering all existing mushroom records, many vouchered, in a central website called </w:t>
      </w:r>
      <w:r w:rsidRPr="004C5898">
        <w:t>Alberta Fungal Database</w:t>
      </w:r>
      <w:r>
        <w:t>.</w:t>
      </w:r>
      <w:r w:rsidR="008F1B96">
        <w:t xml:space="preserve"> </w:t>
      </w:r>
      <w:r w:rsidR="00D733A2">
        <w:t xml:space="preserve">The </w:t>
      </w:r>
      <w:r w:rsidR="0037586A">
        <w:t>club vouchers many specimens on forays (</w:t>
      </w:r>
      <w:r w:rsidR="00682930">
        <w:t xml:space="preserve">the </w:t>
      </w:r>
      <w:r w:rsidR="0037586A" w:rsidRPr="0037586A">
        <w:t xml:space="preserve">default </w:t>
      </w:r>
      <w:r w:rsidR="007B0F7B">
        <w:t>fungar</w:t>
      </w:r>
      <w:r w:rsidR="0037586A" w:rsidRPr="0037586A">
        <w:t>ium is Department of Agriculture in Ottawa</w:t>
      </w:r>
      <w:r w:rsidR="0037586A">
        <w:t>)</w:t>
      </w:r>
      <w:r w:rsidR="0031568C">
        <w:t>.</w:t>
      </w:r>
      <w:r w:rsidR="008F1B96">
        <w:t xml:space="preserve"> </w:t>
      </w:r>
      <w:r w:rsidR="0031568C">
        <w:t>“A</w:t>
      </w:r>
      <w:r w:rsidR="0037586A" w:rsidRPr="0037586A">
        <w:t>nything that is vouchered is sequenced</w:t>
      </w:r>
      <w:r w:rsidR="0037586A">
        <w:t xml:space="preserve">,” according to </w:t>
      </w:r>
      <w:r w:rsidR="003D2292">
        <w:t xml:space="preserve">past-president </w:t>
      </w:r>
      <w:r w:rsidR="0037586A">
        <w:t xml:space="preserve">Martin </w:t>
      </w:r>
      <w:proofErr w:type="spellStart"/>
      <w:r w:rsidR="0037586A">
        <w:t>Osis</w:t>
      </w:r>
      <w:proofErr w:type="spellEnd"/>
      <w:r w:rsidR="003D2292">
        <w:t>.</w:t>
      </w:r>
      <w:r w:rsidR="008F1B96">
        <w:t xml:space="preserve"> </w:t>
      </w:r>
      <w:r w:rsidR="003D2292">
        <w:t>The club is currently adding DNA sequence data to its web database.</w:t>
      </w:r>
    </w:p>
    <w:p w:rsidR="001637C0" w:rsidRDefault="001637C0" w:rsidP="001637C0">
      <w:pPr>
        <w:pStyle w:val="ListBullet"/>
        <w:numPr>
          <w:ilvl w:val="0"/>
          <w:numId w:val="0"/>
        </w:numPr>
        <w:ind w:left="720"/>
      </w:pPr>
    </w:p>
    <w:p w:rsidR="00035483" w:rsidRPr="00E44318" w:rsidRDefault="00035483" w:rsidP="001637C0">
      <w:pPr>
        <w:pStyle w:val="ListBullet"/>
        <w:tabs>
          <w:tab w:val="clear" w:pos="360"/>
        </w:tabs>
        <w:ind w:left="720"/>
      </w:pPr>
      <w:r w:rsidRPr="001E4304">
        <w:rPr>
          <w:b/>
        </w:rPr>
        <w:t>Foray Newfoundland and Labrador</w:t>
      </w:r>
      <w:r w:rsidRPr="00035483">
        <w:t xml:space="preserve"> rece</w:t>
      </w:r>
      <w:r>
        <w:t xml:space="preserve">ntly uploaded collection data </w:t>
      </w:r>
      <w:r w:rsidR="004C5898">
        <w:t xml:space="preserve">to MycoPortal </w:t>
      </w:r>
      <w:r>
        <w:t>for 2,100 specimens from five</w:t>
      </w:r>
      <w:r w:rsidRPr="00E44318">
        <w:t xml:space="preserve"> years </w:t>
      </w:r>
      <w:r>
        <w:t xml:space="preserve">of </w:t>
      </w:r>
      <w:r w:rsidRPr="00E44318">
        <w:t xml:space="preserve">forays </w:t>
      </w:r>
      <w:r>
        <w:t>(2011-</w:t>
      </w:r>
      <w:r w:rsidRPr="00E44318">
        <w:t>2015</w:t>
      </w:r>
      <w:r>
        <w:t>).</w:t>
      </w:r>
      <w:r w:rsidR="008F1B96">
        <w:t xml:space="preserve"> </w:t>
      </w:r>
      <w:r>
        <w:t xml:space="preserve">MycoPortal noted: “As </w:t>
      </w:r>
      <w:r w:rsidRPr="00E44318">
        <w:t>one of the first amateur mycology groups to send us its data, we are pleased to see your high standards for collecting, identifying, and recording appropriate specimen information</w:t>
      </w:r>
      <w:r>
        <w:t>” (Kuhn et al.</w:t>
      </w:r>
      <w:r w:rsidR="008820E1">
        <w:t>,</w:t>
      </w:r>
      <w:r>
        <w:t xml:space="preserve"> 2016). </w:t>
      </w:r>
    </w:p>
    <w:p w:rsidR="00035483" w:rsidRDefault="00035483" w:rsidP="004F232A">
      <w:pPr>
        <w:ind w:left="0" w:firstLine="0"/>
      </w:pPr>
    </w:p>
    <w:p w:rsidR="009F113D" w:rsidRDefault="00972561" w:rsidP="001637C0">
      <w:pPr>
        <w:pStyle w:val="subhead1"/>
      </w:pPr>
      <w:r w:rsidRPr="00376B52">
        <w:t>Challenges</w:t>
      </w:r>
    </w:p>
    <w:p w:rsidR="009F113D" w:rsidRDefault="00CF57ED" w:rsidP="004F232A">
      <w:pPr>
        <w:ind w:left="0" w:firstLine="0"/>
      </w:pPr>
      <w:r>
        <w:t>C</w:t>
      </w:r>
      <w:r w:rsidR="00734574">
        <w:t xml:space="preserve">lub-led projects described above have faced similar challenges that </w:t>
      </w:r>
      <w:r>
        <w:t>must</w:t>
      </w:r>
      <w:r w:rsidR="00734574">
        <w:t xml:space="preserve"> be addressed if mushroom citizen science is to become widespread.</w:t>
      </w:r>
      <w:r>
        <w:t xml:space="preserve"> Key operational challenges fall in three categories: </w:t>
      </w:r>
      <w:r w:rsidR="00EF3C70">
        <w:t xml:space="preserve">documentation and </w:t>
      </w:r>
      <w:r>
        <w:t>data management, vouchering</w:t>
      </w:r>
      <w:r w:rsidR="00EF3C70">
        <w:t>,</w:t>
      </w:r>
      <w:r>
        <w:t xml:space="preserve"> and sequencing.</w:t>
      </w:r>
    </w:p>
    <w:p w:rsidR="001637C0" w:rsidRDefault="001637C0" w:rsidP="004F232A">
      <w:pPr>
        <w:ind w:left="0" w:firstLine="0"/>
      </w:pPr>
    </w:p>
    <w:p w:rsidR="009F113D" w:rsidRDefault="00F772AA" w:rsidP="004F232A">
      <w:pPr>
        <w:ind w:left="0" w:firstLine="0"/>
      </w:pPr>
      <w:r w:rsidRPr="001637C0">
        <w:rPr>
          <w:b/>
        </w:rPr>
        <w:t xml:space="preserve">Documentation and </w:t>
      </w:r>
      <w:r w:rsidR="00972561" w:rsidRPr="001637C0">
        <w:rPr>
          <w:b/>
        </w:rPr>
        <w:t>Data Management</w:t>
      </w:r>
      <w:r w:rsidR="00CF57ED" w:rsidRPr="001637C0">
        <w:rPr>
          <w:b/>
        </w:rPr>
        <w:t>:</w:t>
      </w:r>
      <w:r w:rsidR="008F1B96">
        <w:rPr>
          <w:b/>
          <w:i/>
        </w:rPr>
        <w:t xml:space="preserve"> </w:t>
      </w:r>
      <w:r w:rsidR="00CF57ED" w:rsidRPr="00CF57ED">
        <w:t xml:space="preserve">For specimens to become </w:t>
      </w:r>
      <w:r w:rsidR="00CF57ED">
        <w:t xml:space="preserve">valuable to science, documentation of morphological and ecological data is </w:t>
      </w:r>
      <w:r w:rsidR="00682930">
        <w:t>essential</w:t>
      </w:r>
      <w:r w:rsidR="00CF57ED">
        <w:t>.</w:t>
      </w:r>
      <w:r w:rsidR="008F1B96">
        <w:t xml:space="preserve"> </w:t>
      </w:r>
      <w:r w:rsidR="00CF57ED">
        <w:t>Good photographs of fresh specimens and recording features that are lost upon drying</w:t>
      </w:r>
      <w:r w:rsidR="0031568C">
        <w:t xml:space="preserve"> (</w:t>
      </w:r>
      <w:r w:rsidR="00CF57ED">
        <w:t xml:space="preserve">such as </w:t>
      </w:r>
      <w:r w:rsidR="0083109E">
        <w:t xml:space="preserve">taste, </w:t>
      </w:r>
      <w:r w:rsidR="00CF57ED">
        <w:t>odor and color</w:t>
      </w:r>
      <w:r w:rsidR="0083109E">
        <w:t xml:space="preserve"> of the </w:t>
      </w:r>
      <w:proofErr w:type="spellStart"/>
      <w:r w:rsidR="0083109E">
        <w:t>sporocarp</w:t>
      </w:r>
      <w:proofErr w:type="spellEnd"/>
      <w:r w:rsidR="0083109E">
        <w:t xml:space="preserve"> and spore prints</w:t>
      </w:r>
      <w:r w:rsidR="0031568C">
        <w:t>)</w:t>
      </w:r>
      <w:r w:rsidR="00400E95">
        <w:t xml:space="preserve"> is important</w:t>
      </w:r>
      <w:r w:rsidR="00682930">
        <w:t>, as are m</w:t>
      </w:r>
      <w:r w:rsidR="00CF57ED">
        <w:t>icrographs</w:t>
      </w:r>
      <w:r w:rsidR="00682930">
        <w:t>.</w:t>
      </w:r>
      <w:r w:rsidR="00CF57ED">
        <w:t xml:space="preserve"> DNA sequences </w:t>
      </w:r>
      <w:r w:rsidR="00682930">
        <w:t>can be</w:t>
      </w:r>
      <w:r w:rsidR="00CF57ED">
        <w:t xml:space="preserve"> useful </w:t>
      </w:r>
      <w:r w:rsidR="0083109E">
        <w:t>for</w:t>
      </w:r>
      <w:r w:rsidR="00CF57ED">
        <w:t xml:space="preserve"> </w:t>
      </w:r>
      <w:r w:rsidR="00682930">
        <w:t>identification</w:t>
      </w:r>
      <w:r w:rsidR="0083109E">
        <w:t xml:space="preserve"> but specimens that are otherwise well documented will </w:t>
      </w:r>
      <w:r w:rsidR="00400E95">
        <w:t xml:space="preserve">still </w:t>
      </w:r>
      <w:r w:rsidR="0083109E">
        <w:t xml:space="preserve">be valuable to future mycologists who can get </w:t>
      </w:r>
      <w:r w:rsidR="00682930">
        <w:t>genetic</w:t>
      </w:r>
      <w:r w:rsidR="0083109E">
        <w:t xml:space="preserve"> information from dried specimens.</w:t>
      </w:r>
    </w:p>
    <w:p w:rsidR="009F113D" w:rsidRDefault="00400E95" w:rsidP="001637C0">
      <w:pPr>
        <w:pStyle w:val="paraindent"/>
      </w:pPr>
      <w:r>
        <w:t>A critical data management issue that needs to be solved is creating an easy process for sharing multifaceted observations with key Internet web sites</w:t>
      </w:r>
      <w:r w:rsidR="00BE25DC">
        <w:t xml:space="preserve"> (</w:t>
      </w:r>
      <w:r>
        <w:t xml:space="preserve">modern mycofloras </w:t>
      </w:r>
      <w:r w:rsidR="00BE25DC">
        <w:t>should</w:t>
      </w:r>
      <w:r>
        <w:t xml:space="preserve"> be Internet-based</w:t>
      </w:r>
      <w:r w:rsidR="00BE25DC">
        <w:t>)</w:t>
      </w:r>
      <w:r>
        <w:t>.</w:t>
      </w:r>
      <w:r w:rsidR="008F1B96">
        <w:t xml:space="preserve"> </w:t>
      </w:r>
      <w:r>
        <w:t>The problem is that there are multiple web portals that do not communicate easily or at all with each other.</w:t>
      </w:r>
      <w:r w:rsidR="008F1B96">
        <w:t xml:space="preserve"> </w:t>
      </w:r>
      <w:r w:rsidR="003D2292">
        <w:t>O</w:t>
      </w:r>
      <w:r>
        <w:t xml:space="preserve">ne web portal </w:t>
      </w:r>
      <w:r w:rsidR="003D2292">
        <w:t xml:space="preserve">specializes in </w:t>
      </w:r>
      <w:r w:rsidR="0031568C">
        <w:t xml:space="preserve">US </w:t>
      </w:r>
      <w:r w:rsidR="007B0F7B">
        <w:t>fungar</w:t>
      </w:r>
      <w:r>
        <w:t xml:space="preserve">ia records (MycoPortal), another </w:t>
      </w:r>
      <w:r w:rsidR="003D2292">
        <w:t>keeps</w:t>
      </w:r>
      <w:r>
        <w:t xml:space="preserve"> DNA sequences (GenBank), and several </w:t>
      </w:r>
      <w:r w:rsidR="003D2292">
        <w:t>support</w:t>
      </w:r>
      <w:r>
        <w:t xml:space="preserve"> uploading photo-rich observations, including Mushroom Observer, iNaturalist, </w:t>
      </w:r>
      <w:r w:rsidR="004E7962">
        <w:t>Flickr</w:t>
      </w:r>
      <w:r w:rsidR="00EF3C70">
        <w:t xml:space="preserve"> (preferred by Eastern Canadian clubs)</w:t>
      </w:r>
      <w:r w:rsidR="004E7962">
        <w:t xml:space="preserve">, </w:t>
      </w:r>
      <w:r w:rsidR="00EF3C70">
        <w:t xml:space="preserve">and </w:t>
      </w:r>
      <w:r>
        <w:t>Discover Life,</w:t>
      </w:r>
      <w:r w:rsidR="00EF3C70">
        <w:t xml:space="preserve"> in addition to </w:t>
      </w:r>
      <w:r>
        <w:t>club web sites.</w:t>
      </w:r>
      <w:r w:rsidR="008F1B96">
        <w:t xml:space="preserve"> </w:t>
      </w:r>
      <w:r>
        <w:t xml:space="preserve">(Facebook </w:t>
      </w:r>
      <w:r w:rsidR="000C37BA">
        <w:t>an</w:t>
      </w:r>
      <w:r w:rsidR="004E7962">
        <w:t xml:space="preserve">d Yahoo </w:t>
      </w:r>
      <w:r w:rsidR="00BE25DC">
        <w:t xml:space="preserve">groups </w:t>
      </w:r>
      <w:r w:rsidR="004E7962">
        <w:t>are used</w:t>
      </w:r>
      <w:r w:rsidR="00BE25DC">
        <w:t xml:space="preserve"> for sharing and identifying fungal finds</w:t>
      </w:r>
      <w:r w:rsidR="00391E43">
        <w:t>,</w:t>
      </w:r>
      <w:r w:rsidR="00410926">
        <w:t xml:space="preserve"> </w:t>
      </w:r>
      <w:r w:rsidR="00BE25DC">
        <w:t xml:space="preserve">but </w:t>
      </w:r>
      <w:r w:rsidR="004E7962">
        <w:t xml:space="preserve">those sites are not designed as </w:t>
      </w:r>
      <w:r w:rsidR="00BE25DC">
        <w:t>database</w:t>
      </w:r>
      <w:r w:rsidR="004E7962">
        <w:t>s</w:t>
      </w:r>
      <w:r w:rsidR="00410926">
        <w:t xml:space="preserve"> so </w:t>
      </w:r>
      <w:r w:rsidR="004E7962">
        <w:t>they do not fu</w:t>
      </w:r>
      <w:r w:rsidR="000C37BA">
        <w:t>n</w:t>
      </w:r>
      <w:r w:rsidR="004E7962">
        <w:t>ction as repositories</w:t>
      </w:r>
      <w:r w:rsidR="00BE25DC">
        <w:t>.)</w:t>
      </w:r>
      <w:r w:rsidR="008F1B96">
        <w:t xml:space="preserve"> </w:t>
      </w:r>
      <w:r w:rsidR="00BE25DC">
        <w:t>M</w:t>
      </w:r>
      <w:r>
        <w:t xml:space="preserve">ushroom Observer is dedicated to fungi so </w:t>
      </w:r>
      <w:r w:rsidR="00256B8B">
        <w:t xml:space="preserve">it </w:t>
      </w:r>
      <w:r>
        <w:t xml:space="preserve">has the largest community of </w:t>
      </w:r>
      <w:r w:rsidR="00BE25DC">
        <w:t>expert mycologists wh</w:t>
      </w:r>
      <w:r w:rsidR="00410926">
        <w:t>o can help with identifications,</w:t>
      </w:r>
      <w:r w:rsidR="00BE25DC">
        <w:t xml:space="preserve"> but Mushroom Observer lags behind some other sites</w:t>
      </w:r>
      <w:r w:rsidR="00EF3C70">
        <w:t>, especially iNaturalist,</w:t>
      </w:r>
      <w:r w:rsidR="00BE25DC">
        <w:t xml:space="preserve"> in functionality for taxonomic databasing.</w:t>
      </w:r>
      <w:r w:rsidR="008F1B96">
        <w:t xml:space="preserve"> </w:t>
      </w:r>
      <w:r w:rsidR="00413537">
        <w:t>What’</w:t>
      </w:r>
      <w:r w:rsidR="00FA1D33">
        <w:t>s needed is the capability to upload multiple records to one site; have that information propagated to other</w:t>
      </w:r>
      <w:r w:rsidR="00256B8B">
        <w:t xml:space="preserve"> key sites via a unique identifi</w:t>
      </w:r>
      <w:r w:rsidR="00FA1D33">
        <w:t>er; and have additional information (for example, the</w:t>
      </w:r>
      <w:r w:rsidR="000B3B1F">
        <w:t xml:space="preserve"> addition of a DNA sequence or</w:t>
      </w:r>
      <w:r w:rsidR="00FA1D33">
        <w:t xml:space="preserve"> </w:t>
      </w:r>
      <w:r w:rsidR="007B0F7B">
        <w:t>fungar</w:t>
      </w:r>
      <w:r w:rsidR="00FA1D33">
        <w:t>ium accession</w:t>
      </w:r>
      <w:r w:rsidR="009134BE">
        <w:t xml:space="preserve"> number</w:t>
      </w:r>
      <w:r w:rsidR="00FA1D33">
        <w:t>) update on all linked sites.</w:t>
      </w:r>
      <w:r w:rsidR="008F1B96">
        <w:t xml:space="preserve"> </w:t>
      </w:r>
    </w:p>
    <w:p w:rsidR="001637C0" w:rsidRDefault="001637C0" w:rsidP="001637C0">
      <w:pPr>
        <w:pStyle w:val="paraindent"/>
      </w:pPr>
    </w:p>
    <w:p w:rsidR="009F113D" w:rsidRDefault="00972561" w:rsidP="004F232A">
      <w:pPr>
        <w:ind w:left="0" w:firstLine="0"/>
      </w:pPr>
      <w:r w:rsidRPr="001637C0">
        <w:rPr>
          <w:b/>
        </w:rPr>
        <w:lastRenderedPageBreak/>
        <w:t>Vouchering</w:t>
      </w:r>
      <w:r w:rsidR="00FA1D33" w:rsidRPr="001637C0">
        <w:rPr>
          <w:b/>
        </w:rPr>
        <w:t>:</w:t>
      </w:r>
      <w:r w:rsidR="008F1B96">
        <w:rPr>
          <w:b/>
        </w:rPr>
        <w:t xml:space="preserve"> </w:t>
      </w:r>
      <w:r>
        <w:t xml:space="preserve">Curating specimens at </w:t>
      </w:r>
      <w:r w:rsidR="000B3B1F">
        <w:t>established</w:t>
      </w:r>
      <w:r>
        <w:t xml:space="preserve"> </w:t>
      </w:r>
      <w:r w:rsidR="007B0F7B">
        <w:t>fungar</w:t>
      </w:r>
      <w:r>
        <w:t>ia (those accessible to international scientists and likely to be around a long time) has labor, equipment and space costs. These costs are difficult to assess, vary locally and are long-term investments</w:t>
      </w:r>
      <w:r w:rsidR="0031568C">
        <w:t>; b</w:t>
      </w:r>
      <w:r w:rsidR="00FA1D33">
        <w:t>ut they are real.</w:t>
      </w:r>
      <w:r w:rsidR="008F1B96">
        <w:t xml:space="preserve"> </w:t>
      </w:r>
      <w:r w:rsidR="0015384F">
        <w:t>A key</w:t>
      </w:r>
      <w:r w:rsidR="00FA1D33">
        <w:t xml:space="preserve"> issue</w:t>
      </w:r>
      <w:r w:rsidR="0015384F">
        <w:t xml:space="preserve"> for </w:t>
      </w:r>
      <w:r w:rsidR="00D8112C">
        <w:t>amateur mycologists</w:t>
      </w:r>
      <w:r w:rsidR="00FA1D33">
        <w:t xml:space="preserve"> is </w:t>
      </w:r>
      <w:r w:rsidR="00B21652">
        <w:t xml:space="preserve">the long time to accession specimens and get catalog numbers that clubs can </w:t>
      </w:r>
      <w:r w:rsidR="0015384F">
        <w:t xml:space="preserve">link to </w:t>
      </w:r>
      <w:r w:rsidR="00B21652">
        <w:t>their observations.</w:t>
      </w:r>
      <w:r w:rsidR="008F1B96">
        <w:t xml:space="preserve"> </w:t>
      </w:r>
      <w:r w:rsidR="00B21652">
        <w:t xml:space="preserve">Several cases were noted </w:t>
      </w:r>
      <w:r w:rsidR="00410926">
        <w:t>above</w:t>
      </w:r>
      <w:r w:rsidR="00B21652">
        <w:t xml:space="preserve"> of club specimens being submitted </w:t>
      </w:r>
      <w:r w:rsidR="00410926">
        <w:t xml:space="preserve">to </w:t>
      </w:r>
      <w:r w:rsidR="007B0F7B">
        <w:t>fungar</w:t>
      </w:r>
      <w:r w:rsidR="00410926">
        <w:t xml:space="preserve">ia </w:t>
      </w:r>
      <w:r w:rsidR="00B21652">
        <w:t>but not accessioned, even after years.</w:t>
      </w:r>
    </w:p>
    <w:p w:rsidR="001637C0" w:rsidRDefault="001637C0" w:rsidP="004F232A">
      <w:pPr>
        <w:ind w:left="0" w:firstLine="0"/>
      </w:pPr>
    </w:p>
    <w:p w:rsidR="00525385" w:rsidRDefault="009E7F5D" w:rsidP="004F232A">
      <w:pPr>
        <w:ind w:left="0" w:firstLine="0"/>
      </w:pPr>
      <w:r w:rsidRPr="001637C0">
        <w:rPr>
          <w:b/>
        </w:rPr>
        <w:t>Sequencing:</w:t>
      </w:r>
      <w:r w:rsidR="008F1B96">
        <w:t xml:space="preserve"> </w:t>
      </w:r>
      <w:r>
        <w:t xml:space="preserve">DNA sequencing costs, </w:t>
      </w:r>
      <w:r w:rsidR="0015384F">
        <w:t>compared with vouchering costs</w:t>
      </w:r>
      <w:r>
        <w:t>, are upfront and easier to calculate.</w:t>
      </w:r>
      <w:r w:rsidR="008F1B96">
        <w:t xml:space="preserve"> </w:t>
      </w:r>
      <w:r w:rsidR="00157C2D">
        <w:t>Of the three steps</w:t>
      </w:r>
      <w:r w:rsidR="000C681F">
        <w:t xml:space="preserve"> involved in DNA sequencing</w:t>
      </w:r>
      <w:r w:rsidR="00157C2D">
        <w:t xml:space="preserve">, </w:t>
      </w:r>
      <w:r w:rsidR="000C681F">
        <w:t xml:space="preserve">step 1, </w:t>
      </w:r>
      <w:r w:rsidR="00157C2D">
        <w:t>extraction and amplification</w:t>
      </w:r>
      <w:r w:rsidR="000C681F">
        <w:t>,</w:t>
      </w:r>
      <w:r w:rsidR="00157C2D">
        <w:t xml:space="preserve"> can either be done locally or out-sourced; </w:t>
      </w:r>
      <w:r w:rsidR="000C681F">
        <w:t xml:space="preserve">step 2, </w:t>
      </w:r>
      <w:r w:rsidR="00157C2D">
        <w:t>sequencing</w:t>
      </w:r>
      <w:r w:rsidR="000C681F">
        <w:t xml:space="preserve"> the extract, is</w:t>
      </w:r>
      <w:r w:rsidR="00157C2D">
        <w:t xml:space="preserve"> </w:t>
      </w:r>
      <w:r w:rsidR="000B3B1F">
        <w:t>generally</w:t>
      </w:r>
      <w:r w:rsidR="00157C2D">
        <w:t xml:space="preserve"> out-sourced to a </w:t>
      </w:r>
      <w:r w:rsidR="000C681F">
        <w:t xml:space="preserve">specialized </w:t>
      </w:r>
      <w:r w:rsidR="00157C2D">
        <w:t xml:space="preserve">lab with </w:t>
      </w:r>
      <w:r w:rsidR="00B41C9D">
        <w:t>expensive DNA sequencers</w:t>
      </w:r>
      <w:r w:rsidR="00157C2D">
        <w:t xml:space="preserve">; and </w:t>
      </w:r>
      <w:r w:rsidR="000C681F">
        <w:t xml:space="preserve">step 3, </w:t>
      </w:r>
      <w:r w:rsidR="00157C2D">
        <w:t>analysis of results</w:t>
      </w:r>
      <w:r w:rsidR="000C681F">
        <w:t xml:space="preserve">, can be done locally by </w:t>
      </w:r>
      <w:r w:rsidR="008D6A93">
        <w:t xml:space="preserve">tech-savvy </w:t>
      </w:r>
      <w:r w:rsidR="00D8112C">
        <w:t>people</w:t>
      </w:r>
      <w:r w:rsidR="008D6A93">
        <w:t xml:space="preserve"> </w:t>
      </w:r>
      <w:r w:rsidR="00157C2D">
        <w:t>using one’s own computer and p</w:t>
      </w:r>
      <w:r w:rsidR="00EE4CA0">
        <w:t>ublic Internet databases</w:t>
      </w:r>
      <w:r w:rsidR="00D8112C">
        <w:t>.</w:t>
      </w:r>
      <w:r w:rsidR="00BC708C">
        <w:t xml:space="preserve"> </w:t>
      </w:r>
      <w:r w:rsidR="00EE4CA0">
        <w:t>Ext</w:t>
      </w:r>
      <w:r w:rsidR="00157C2D">
        <w:t xml:space="preserve">raction and amplification </w:t>
      </w:r>
      <w:r w:rsidR="00EE4CA0">
        <w:t>(</w:t>
      </w:r>
      <w:r w:rsidR="00157C2D">
        <w:t>step</w:t>
      </w:r>
      <w:r w:rsidR="00037D28">
        <w:t xml:space="preserve"> </w:t>
      </w:r>
      <w:r w:rsidR="00EE4CA0">
        <w:t xml:space="preserve">1) </w:t>
      </w:r>
      <w:r w:rsidR="00037D28">
        <w:t xml:space="preserve">can be done in a DIY club lab for about $5 per specimen, if you don’t count the cost of labor or </w:t>
      </w:r>
      <w:r w:rsidR="00B6060B">
        <w:t xml:space="preserve">initial cost of </w:t>
      </w:r>
      <w:r w:rsidR="00037D28">
        <w:t>lab equipment.</w:t>
      </w:r>
      <w:r w:rsidR="008F1B96">
        <w:t xml:space="preserve"> </w:t>
      </w:r>
      <w:r w:rsidR="00037D28">
        <w:t>A commercial lab is needed for the actual sequencing</w:t>
      </w:r>
      <w:r w:rsidR="00EE4CA0">
        <w:t xml:space="preserve"> (step 2)</w:t>
      </w:r>
      <w:r w:rsidR="008D6A93">
        <w:t>; t</w:t>
      </w:r>
      <w:r w:rsidR="00037D28">
        <w:t>hat</w:t>
      </w:r>
      <w:r w:rsidR="008D6A93">
        <w:t xml:space="preserve"> reportedly</w:t>
      </w:r>
      <w:r w:rsidR="00037D28">
        <w:t xml:space="preserve"> costs about $</w:t>
      </w:r>
      <w:r w:rsidR="00B6060B">
        <w:t>5-$</w:t>
      </w:r>
      <w:r w:rsidR="00037D28">
        <w:t>8 in California</w:t>
      </w:r>
      <w:r w:rsidR="008D6A93">
        <w:t xml:space="preserve"> (Alan Rockefeller, personal communication)</w:t>
      </w:r>
      <w:r w:rsidR="00037D28">
        <w:t>.</w:t>
      </w:r>
      <w:r w:rsidR="008F1B96">
        <w:t xml:space="preserve"> </w:t>
      </w:r>
      <w:r w:rsidR="00037D28">
        <w:t>Commercial labs can also do both steps</w:t>
      </w:r>
      <w:r w:rsidR="009134BE">
        <w:t xml:space="preserve"> 1 and 2</w:t>
      </w:r>
      <w:r w:rsidR="00037D28">
        <w:t>, for around $30 per specimen</w:t>
      </w:r>
      <w:r w:rsidR="009134BE">
        <w:t xml:space="preserve"> currently</w:t>
      </w:r>
      <w:r w:rsidR="0015384F">
        <w:t>.</w:t>
      </w:r>
      <w:r w:rsidR="008F1B96">
        <w:t xml:space="preserve"> </w:t>
      </w:r>
      <w:r w:rsidR="0015384F">
        <w:t>Clubs have used MCLAB in California (</w:t>
      </w:r>
      <w:r w:rsidR="0015384F" w:rsidRPr="0015384F">
        <w:t>mclab.com</w:t>
      </w:r>
      <w:r w:rsidR="0015384F">
        <w:t xml:space="preserve">) and </w:t>
      </w:r>
      <w:r w:rsidR="00034A64">
        <w:t>ALVALAB</w:t>
      </w:r>
      <w:r w:rsidR="0015384F">
        <w:t xml:space="preserve"> in Spain</w:t>
      </w:r>
      <w:r w:rsidR="00034A64">
        <w:t xml:space="preserve"> (alvalab.es</w:t>
      </w:r>
      <w:r w:rsidR="00D8112C">
        <w:t>)</w:t>
      </w:r>
      <w:r w:rsidR="00034A64">
        <w:t xml:space="preserve"> which </w:t>
      </w:r>
      <w:r w:rsidR="00D8112C">
        <w:t>specializes in</w:t>
      </w:r>
      <w:r w:rsidR="00034A64">
        <w:t xml:space="preserve"> mycology</w:t>
      </w:r>
      <w:r w:rsidR="0015384F">
        <w:t>.</w:t>
      </w:r>
      <w:r w:rsidR="008F1B96">
        <w:t xml:space="preserve"> </w:t>
      </w:r>
      <w:r w:rsidR="002B345A" w:rsidRPr="002B345A">
        <w:t xml:space="preserve">The </w:t>
      </w:r>
      <w:proofErr w:type="spellStart"/>
      <w:r w:rsidR="002B345A" w:rsidRPr="002B345A">
        <w:t>Osmundon</w:t>
      </w:r>
      <w:proofErr w:type="spellEnd"/>
      <w:r w:rsidR="002B345A" w:rsidRPr="002B345A">
        <w:t xml:space="preserve"> lab in Wisconsin is willing to take on sequencing club vouchers at cost.</w:t>
      </w:r>
      <w:r w:rsidR="008F1B96">
        <w:t xml:space="preserve"> </w:t>
      </w:r>
      <w:r w:rsidR="00037D28">
        <w:t>And technology is constantly evolving.</w:t>
      </w:r>
      <w:r w:rsidR="008F1B96">
        <w:t xml:space="preserve"> </w:t>
      </w:r>
      <w:r w:rsidR="00037D28">
        <w:t xml:space="preserve">As noted above, </w:t>
      </w:r>
      <w:r w:rsidR="00157C2D">
        <w:t xml:space="preserve">Duke’s </w:t>
      </w:r>
      <w:r w:rsidR="00037D28">
        <w:t>Rytas Vilgalys</w:t>
      </w:r>
      <w:r w:rsidR="00157C2D">
        <w:t xml:space="preserve"> </w:t>
      </w:r>
      <w:r w:rsidR="00B41C9D">
        <w:t>is developing</w:t>
      </w:r>
      <w:r w:rsidR="00157C2D">
        <w:t xml:space="preserve"> multi-locus next-gen extraction and sequencing </w:t>
      </w:r>
      <w:r w:rsidR="00B41C9D">
        <w:t xml:space="preserve">that he hopes to offer to clubs </w:t>
      </w:r>
      <w:r w:rsidR="00157C2D">
        <w:t>for $10 per read.</w:t>
      </w:r>
      <w:r w:rsidR="008F1B96">
        <w:t xml:space="preserve"> </w:t>
      </w:r>
      <w:r w:rsidR="0031568C">
        <w:t xml:space="preserve">Stephen Russell is working to make his MycoMap platform provide an </w:t>
      </w:r>
      <w:r w:rsidR="0031568C" w:rsidRPr="00BC708C">
        <w:t xml:space="preserve">analysis pipeline </w:t>
      </w:r>
      <w:r w:rsidR="0031568C">
        <w:t xml:space="preserve">(step 3) </w:t>
      </w:r>
      <w:r w:rsidR="0031568C" w:rsidRPr="00BC708C">
        <w:t xml:space="preserve">where users </w:t>
      </w:r>
      <w:r w:rsidR="0031568C">
        <w:t>can</w:t>
      </w:r>
      <w:r w:rsidR="0031568C" w:rsidRPr="00BC708C">
        <w:t xml:space="preserve"> </w:t>
      </w:r>
      <w:r w:rsidR="0031568C">
        <w:t>upload their raw sequence files and get</w:t>
      </w:r>
      <w:r w:rsidR="0031568C" w:rsidRPr="00BC708C">
        <w:t xml:space="preserve"> an analytical report </w:t>
      </w:r>
      <w:r w:rsidR="0031568C">
        <w:t>that includes</w:t>
      </w:r>
      <w:r w:rsidR="0031568C" w:rsidRPr="00BC708C">
        <w:t xml:space="preserve"> phylogenetic trees from reference datasets.</w:t>
      </w:r>
      <w:r w:rsidR="008F1B96">
        <w:t xml:space="preserve"> </w:t>
      </w:r>
    </w:p>
    <w:p w:rsidR="00B21652" w:rsidRPr="00DF7A0C" w:rsidRDefault="00B21652" w:rsidP="004F232A">
      <w:pPr>
        <w:ind w:left="0" w:firstLine="0"/>
      </w:pPr>
      <w:r>
        <w:fldChar w:fldCharType="begin"/>
      </w:r>
      <w:r>
        <w:instrText xml:space="preserve"> LINK Excel.Sheet.12 "C:\\Users\\BILL\\Dropbox (Personal)\\_NATURE\\@   MYCOFLORA\\@ Article on Mycoflora\\club data.xlsx" "Sheet1!R3C2:R8C3" \a \f 4 \h </w:instrText>
      </w:r>
      <w:r w:rsidR="005B0A56">
        <w:instrText xml:space="preserve"> \* MERGEFORMAT </w:instrText>
      </w:r>
      <w:r>
        <w:fldChar w:fldCharType="separate"/>
      </w:r>
    </w:p>
    <w:tbl>
      <w:tblPr>
        <w:tblW w:w="6519" w:type="dxa"/>
        <w:jc w:val="center"/>
        <w:tblLook w:val="04A0" w:firstRow="1" w:lastRow="0" w:firstColumn="1" w:lastColumn="0" w:noHBand="0" w:noVBand="1"/>
      </w:tblPr>
      <w:tblGrid>
        <w:gridCol w:w="5490"/>
        <w:gridCol w:w="1029"/>
      </w:tblGrid>
      <w:tr w:rsidR="00B21652" w:rsidRPr="00B21652" w:rsidTr="000C366B">
        <w:trPr>
          <w:trHeight w:val="599"/>
          <w:jc w:val="center"/>
        </w:trPr>
        <w:tc>
          <w:tcPr>
            <w:tcW w:w="6519" w:type="dxa"/>
            <w:gridSpan w:val="2"/>
            <w:tcBorders>
              <w:top w:val="nil"/>
              <w:left w:val="nil"/>
              <w:bottom w:val="nil"/>
              <w:right w:val="nil"/>
            </w:tcBorders>
            <w:shd w:val="clear" w:color="auto" w:fill="auto"/>
            <w:noWrap/>
            <w:vAlign w:val="center"/>
            <w:hideMark/>
          </w:tcPr>
          <w:p w:rsidR="00B21652" w:rsidRPr="00B21652" w:rsidRDefault="00B21652" w:rsidP="00E43332">
            <w:pPr>
              <w:ind w:left="0" w:firstLine="0"/>
              <w:jc w:val="center"/>
              <w:rPr>
                <w:rFonts w:ascii="Calibri" w:eastAsia="Times New Roman" w:hAnsi="Calibri" w:cs="Times New Roman"/>
                <w:b/>
                <w:bCs/>
                <w:color w:val="000000"/>
                <w:szCs w:val="28"/>
              </w:rPr>
            </w:pPr>
            <w:r w:rsidRPr="00B21652">
              <w:rPr>
                <w:rFonts w:ascii="Calibri" w:eastAsia="Times New Roman" w:hAnsi="Calibri" w:cs="Times New Roman"/>
                <w:b/>
                <w:bCs/>
                <w:color w:val="000000"/>
                <w:szCs w:val="28"/>
              </w:rPr>
              <w:t xml:space="preserve">Selected Club Expenditures for DNA Sequencing </w:t>
            </w:r>
          </w:p>
        </w:tc>
      </w:tr>
      <w:tr w:rsidR="00B21652" w:rsidRPr="00B21652" w:rsidTr="000C366B">
        <w:trPr>
          <w:trHeight w:val="322"/>
          <w:jc w:val="center"/>
        </w:trPr>
        <w:tc>
          <w:tcPr>
            <w:tcW w:w="5490" w:type="dxa"/>
            <w:tcBorders>
              <w:top w:val="nil"/>
              <w:left w:val="nil"/>
              <w:bottom w:val="nil"/>
              <w:right w:val="nil"/>
            </w:tcBorders>
            <w:shd w:val="clear" w:color="auto" w:fill="auto"/>
            <w:noWrap/>
            <w:vAlign w:val="center"/>
            <w:hideMark/>
          </w:tcPr>
          <w:p w:rsidR="00B21652" w:rsidRPr="00B21652" w:rsidRDefault="00B21652" w:rsidP="004F232A">
            <w:pPr>
              <w:ind w:left="0" w:firstLine="0"/>
              <w:rPr>
                <w:rFonts w:ascii="Calibri" w:eastAsia="Times New Roman" w:hAnsi="Calibri" w:cs="Times New Roman"/>
                <w:b/>
                <w:bCs/>
                <w:color w:val="000000"/>
                <w:szCs w:val="24"/>
              </w:rPr>
            </w:pPr>
            <w:r w:rsidRPr="00B21652">
              <w:rPr>
                <w:rFonts w:ascii="Calibri" w:eastAsia="Times New Roman" w:hAnsi="Calibri" w:cs="Times New Roman"/>
                <w:b/>
                <w:bCs/>
                <w:color w:val="000000"/>
                <w:szCs w:val="24"/>
              </w:rPr>
              <w:t>Mushroom Club</w:t>
            </w:r>
          </w:p>
        </w:tc>
        <w:tc>
          <w:tcPr>
            <w:tcW w:w="1029" w:type="dxa"/>
            <w:tcBorders>
              <w:top w:val="nil"/>
              <w:left w:val="nil"/>
              <w:bottom w:val="nil"/>
              <w:right w:val="nil"/>
            </w:tcBorders>
            <w:shd w:val="clear" w:color="auto" w:fill="auto"/>
            <w:noWrap/>
            <w:vAlign w:val="center"/>
            <w:hideMark/>
          </w:tcPr>
          <w:p w:rsidR="00B21652" w:rsidRPr="00B21652" w:rsidRDefault="00B21652" w:rsidP="004F232A">
            <w:pPr>
              <w:ind w:left="0" w:firstLine="0"/>
              <w:jc w:val="right"/>
              <w:rPr>
                <w:rFonts w:ascii="Calibri" w:eastAsia="Times New Roman" w:hAnsi="Calibri" w:cs="Times New Roman"/>
                <w:b/>
                <w:bCs/>
                <w:color w:val="000000"/>
                <w:szCs w:val="24"/>
              </w:rPr>
            </w:pPr>
            <w:r w:rsidRPr="00B21652">
              <w:rPr>
                <w:rFonts w:ascii="Calibri" w:eastAsia="Times New Roman" w:hAnsi="Calibri" w:cs="Times New Roman"/>
                <w:b/>
                <w:bCs/>
                <w:color w:val="000000"/>
                <w:szCs w:val="24"/>
              </w:rPr>
              <w:t>Amount</w:t>
            </w:r>
          </w:p>
        </w:tc>
      </w:tr>
      <w:tr w:rsidR="00B21652" w:rsidRPr="009134BE" w:rsidTr="000C366B">
        <w:trPr>
          <w:trHeight w:val="288"/>
          <w:jc w:val="center"/>
        </w:trPr>
        <w:tc>
          <w:tcPr>
            <w:tcW w:w="5490" w:type="dxa"/>
            <w:tcBorders>
              <w:top w:val="nil"/>
              <w:left w:val="nil"/>
              <w:bottom w:val="nil"/>
              <w:right w:val="nil"/>
            </w:tcBorders>
            <w:shd w:val="clear" w:color="auto" w:fill="auto"/>
            <w:noWrap/>
            <w:vAlign w:val="center"/>
            <w:hideMark/>
          </w:tcPr>
          <w:p w:rsidR="00B21652" w:rsidRPr="009134BE" w:rsidRDefault="00B21652" w:rsidP="004F232A">
            <w:pPr>
              <w:ind w:left="0" w:firstLine="0"/>
              <w:rPr>
                <w:rFonts w:ascii="Calibri" w:eastAsia="Times New Roman" w:hAnsi="Calibri" w:cs="Times New Roman"/>
                <w:color w:val="000000"/>
                <w:sz w:val="22"/>
              </w:rPr>
            </w:pPr>
            <w:r w:rsidRPr="009134BE">
              <w:rPr>
                <w:rFonts w:ascii="Calibri" w:eastAsia="Times New Roman" w:hAnsi="Calibri" w:cs="Times New Roman"/>
                <w:color w:val="000000"/>
                <w:sz w:val="22"/>
              </w:rPr>
              <w:t>Fungus Federation of Santa Cruz (500 specimens)</w:t>
            </w:r>
          </w:p>
        </w:tc>
        <w:tc>
          <w:tcPr>
            <w:tcW w:w="1029" w:type="dxa"/>
            <w:tcBorders>
              <w:top w:val="nil"/>
              <w:left w:val="nil"/>
              <w:bottom w:val="nil"/>
              <w:right w:val="nil"/>
            </w:tcBorders>
            <w:shd w:val="clear" w:color="auto" w:fill="auto"/>
            <w:noWrap/>
            <w:vAlign w:val="center"/>
            <w:hideMark/>
          </w:tcPr>
          <w:p w:rsidR="00B21652" w:rsidRPr="009134BE" w:rsidRDefault="00F52592" w:rsidP="008F1B96">
            <w:pPr>
              <w:ind w:left="0" w:firstLine="0"/>
              <w:jc w:val="right"/>
              <w:rPr>
                <w:rFonts w:ascii="Calibri" w:eastAsia="Times New Roman" w:hAnsi="Calibri" w:cs="Times New Roman"/>
                <w:color w:val="000000"/>
                <w:sz w:val="22"/>
              </w:rPr>
            </w:pPr>
            <w:r>
              <w:rPr>
                <w:rFonts w:ascii="Calibri" w:eastAsia="Times New Roman" w:hAnsi="Calibri" w:cs="Times New Roman"/>
                <w:color w:val="000000"/>
                <w:sz w:val="22"/>
              </w:rPr>
              <w:t>1</w:t>
            </w:r>
            <w:r w:rsidR="00B21652" w:rsidRPr="009134BE">
              <w:rPr>
                <w:rFonts w:ascii="Calibri" w:eastAsia="Times New Roman" w:hAnsi="Calibri" w:cs="Times New Roman"/>
                <w:color w:val="000000"/>
                <w:sz w:val="22"/>
              </w:rPr>
              <w:t>5,000</w:t>
            </w:r>
          </w:p>
        </w:tc>
      </w:tr>
      <w:tr w:rsidR="00730DAF" w:rsidRPr="009134BE" w:rsidTr="000C366B">
        <w:trPr>
          <w:trHeight w:val="288"/>
          <w:jc w:val="center"/>
        </w:trPr>
        <w:tc>
          <w:tcPr>
            <w:tcW w:w="5490" w:type="dxa"/>
            <w:tcBorders>
              <w:top w:val="nil"/>
              <w:left w:val="nil"/>
              <w:bottom w:val="nil"/>
              <w:right w:val="nil"/>
            </w:tcBorders>
            <w:shd w:val="clear" w:color="auto" w:fill="auto"/>
            <w:noWrap/>
            <w:vAlign w:val="center"/>
          </w:tcPr>
          <w:p w:rsidR="00730DAF" w:rsidRPr="009134BE" w:rsidRDefault="00730DAF" w:rsidP="004F232A">
            <w:pPr>
              <w:ind w:left="0" w:firstLine="0"/>
              <w:rPr>
                <w:rFonts w:ascii="Calibri" w:eastAsia="Times New Roman" w:hAnsi="Calibri" w:cs="Times New Roman"/>
                <w:color w:val="000000"/>
                <w:sz w:val="22"/>
              </w:rPr>
            </w:pPr>
            <w:r>
              <w:rPr>
                <w:rFonts w:ascii="Calibri" w:eastAsia="Times New Roman" w:hAnsi="Calibri" w:cs="Times New Roman"/>
                <w:color w:val="000000"/>
                <w:sz w:val="22"/>
              </w:rPr>
              <w:t>Missouri Mycological Society</w:t>
            </w:r>
          </w:p>
        </w:tc>
        <w:tc>
          <w:tcPr>
            <w:tcW w:w="1029" w:type="dxa"/>
            <w:tcBorders>
              <w:top w:val="nil"/>
              <w:left w:val="nil"/>
              <w:bottom w:val="nil"/>
              <w:right w:val="nil"/>
            </w:tcBorders>
            <w:shd w:val="clear" w:color="auto" w:fill="auto"/>
            <w:noWrap/>
            <w:vAlign w:val="center"/>
          </w:tcPr>
          <w:p w:rsidR="00730DAF" w:rsidRPr="009134BE" w:rsidRDefault="00730DAF" w:rsidP="004F232A">
            <w:pPr>
              <w:ind w:left="0" w:firstLine="0"/>
              <w:jc w:val="right"/>
              <w:rPr>
                <w:rFonts w:ascii="Calibri" w:eastAsia="Times New Roman" w:hAnsi="Calibri" w:cs="Times New Roman"/>
                <w:color w:val="000000"/>
                <w:sz w:val="22"/>
              </w:rPr>
            </w:pPr>
            <w:r>
              <w:rPr>
                <w:rFonts w:ascii="Calibri" w:eastAsia="Times New Roman" w:hAnsi="Calibri" w:cs="Times New Roman"/>
                <w:color w:val="000000"/>
                <w:sz w:val="22"/>
              </w:rPr>
              <w:t>5,000</w:t>
            </w:r>
          </w:p>
        </w:tc>
      </w:tr>
      <w:tr w:rsidR="003D2292" w:rsidRPr="009134BE" w:rsidTr="000C366B">
        <w:trPr>
          <w:trHeight w:val="288"/>
          <w:jc w:val="center"/>
        </w:trPr>
        <w:tc>
          <w:tcPr>
            <w:tcW w:w="5490" w:type="dxa"/>
            <w:tcBorders>
              <w:top w:val="nil"/>
              <w:left w:val="nil"/>
              <w:bottom w:val="nil"/>
              <w:right w:val="nil"/>
            </w:tcBorders>
            <w:shd w:val="clear" w:color="auto" w:fill="auto"/>
            <w:noWrap/>
            <w:vAlign w:val="center"/>
          </w:tcPr>
          <w:p w:rsidR="003D2292" w:rsidRPr="009134BE" w:rsidRDefault="003D2292" w:rsidP="004F232A">
            <w:pPr>
              <w:ind w:left="0" w:firstLine="0"/>
              <w:rPr>
                <w:rFonts w:ascii="Calibri" w:eastAsia="Times New Roman" w:hAnsi="Calibri" w:cs="Times New Roman"/>
                <w:color w:val="000000"/>
                <w:sz w:val="22"/>
              </w:rPr>
            </w:pPr>
            <w:r>
              <w:rPr>
                <w:rFonts w:ascii="Calibri" w:eastAsia="Times New Roman" w:hAnsi="Calibri" w:cs="Times New Roman"/>
                <w:color w:val="000000"/>
                <w:sz w:val="22"/>
              </w:rPr>
              <w:t>NAMA Vouchering &amp; Amanita Project</w:t>
            </w:r>
          </w:p>
        </w:tc>
        <w:tc>
          <w:tcPr>
            <w:tcW w:w="1029" w:type="dxa"/>
            <w:tcBorders>
              <w:top w:val="nil"/>
              <w:left w:val="nil"/>
              <w:bottom w:val="nil"/>
              <w:right w:val="nil"/>
            </w:tcBorders>
            <w:shd w:val="clear" w:color="auto" w:fill="auto"/>
            <w:noWrap/>
            <w:vAlign w:val="center"/>
          </w:tcPr>
          <w:p w:rsidR="003D2292" w:rsidRPr="009134BE" w:rsidRDefault="003D2292" w:rsidP="004F232A">
            <w:pPr>
              <w:ind w:left="0" w:firstLine="0"/>
              <w:jc w:val="right"/>
              <w:rPr>
                <w:rFonts w:ascii="Calibri" w:eastAsia="Times New Roman" w:hAnsi="Calibri" w:cs="Times New Roman"/>
                <w:color w:val="000000"/>
                <w:sz w:val="22"/>
              </w:rPr>
            </w:pPr>
            <w:r>
              <w:rPr>
                <w:rFonts w:ascii="Calibri" w:eastAsia="Times New Roman" w:hAnsi="Calibri" w:cs="Times New Roman"/>
                <w:color w:val="000000"/>
                <w:sz w:val="22"/>
              </w:rPr>
              <w:t>4,340</w:t>
            </w:r>
          </w:p>
        </w:tc>
      </w:tr>
      <w:tr w:rsidR="00BE6408" w:rsidRPr="009134BE" w:rsidTr="000C366B">
        <w:trPr>
          <w:trHeight w:val="288"/>
          <w:jc w:val="center"/>
        </w:trPr>
        <w:tc>
          <w:tcPr>
            <w:tcW w:w="5490" w:type="dxa"/>
            <w:tcBorders>
              <w:top w:val="nil"/>
              <w:left w:val="nil"/>
              <w:bottom w:val="nil"/>
              <w:right w:val="nil"/>
            </w:tcBorders>
            <w:shd w:val="clear" w:color="auto" w:fill="auto"/>
            <w:noWrap/>
            <w:vAlign w:val="center"/>
          </w:tcPr>
          <w:p w:rsidR="00BE6408" w:rsidRPr="009134BE" w:rsidRDefault="00BE6408" w:rsidP="004F232A">
            <w:pPr>
              <w:ind w:left="0" w:firstLine="0"/>
              <w:rPr>
                <w:rFonts w:ascii="Calibri" w:eastAsia="Times New Roman" w:hAnsi="Calibri" w:cs="Times New Roman"/>
                <w:color w:val="000000"/>
                <w:sz w:val="22"/>
              </w:rPr>
            </w:pPr>
            <w:r>
              <w:rPr>
                <w:rFonts w:ascii="Calibri" w:eastAsia="Times New Roman" w:hAnsi="Calibri" w:cs="Times New Roman"/>
                <w:color w:val="000000"/>
                <w:sz w:val="22"/>
              </w:rPr>
              <w:t>Hoosier Mushroom Society (for 2016)</w:t>
            </w:r>
          </w:p>
        </w:tc>
        <w:tc>
          <w:tcPr>
            <w:tcW w:w="1029" w:type="dxa"/>
            <w:tcBorders>
              <w:top w:val="nil"/>
              <w:left w:val="nil"/>
              <w:bottom w:val="nil"/>
              <w:right w:val="nil"/>
            </w:tcBorders>
            <w:shd w:val="clear" w:color="auto" w:fill="auto"/>
            <w:noWrap/>
            <w:vAlign w:val="center"/>
          </w:tcPr>
          <w:p w:rsidR="00BE6408" w:rsidRPr="009134BE" w:rsidRDefault="00BE6408" w:rsidP="004F232A">
            <w:pPr>
              <w:ind w:left="0" w:firstLine="0"/>
              <w:jc w:val="right"/>
              <w:rPr>
                <w:rFonts w:ascii="Calibri" w:eastAsia="Times New Roman" w:hAnsi="Calibri" w:cs="Times New Roman"/>
                <w:color w:val="000000"/>
                <w:sz w:val="22"/>
              </w:rPr>
            </w:pPr>
            <w:r>
              <w:rPr>
                <w:rFonts w:ascii="Calibri" w:eastAsia="Times New Roman" w:hAnsi="Calibri" w:cs="Times New Roman"/>
                <w:color w:val="000000"/>
                <w:sz w:val="22"/>
              </w:rPr>
              <w:t>2,000</w:t>
            </w:r>
          </w:p>
        </w:tc>
      </w:tr>
      <w:tr w:rsidR="00B21652" w:rsidRPr="009134BE" w:rsidTr="000C366B">
        <w:trPr>
          <w:trHeight w:val="288"/>
          <w:jc w:val="center"/>
        </w:trPr>
        <w:tc>
          <w:tcPr>
            <w:tcW w:w="5490" w:type="dxa"/>
            <w:tcBorders>
              <w:top w:val="nil"/>
              <w:left w:val="nil"/>
              <w:bottom w:val="nil"/>
              <w:right w:val="nil"/>
            </w:tcBorders>
            <w:shd w:val="clear" w:color="auto" w:fill="auto"/>
            <w:noWrap/>
            <w:vAlign w:val="center"/>
            <w:hideMark/>
          </w:tcPr>
          <w:p w:rsidR="00B21652" w:rsidRPr="009134BE" w:rsidRDefault="00B21652" w:rsidP="004F232A">
            <w:pPr>
              <w:ind w:left="0" w:firstLine="0"/>
              <w:rPr>
                <w:rFonts w:ascii="Calibri" w:eastAsia="Times New Roman" w:hAnsi="Calibri" w:cs="Times New Roman"/>
                <w:color w:val="000000"/>
                <w:sz w:val="22"/>
              </w:rPr>
            </w:pPr>
            <w:r w:rsidRPr="009134BE">
              <w:rPr>
                <w:rFonts w:ascii="Calibri" w:eastAsia="Times New Roman" w:hAnsi="Calibri" w:cs="Times New Roman"/>
                <w:color w:val="000000"/>
                <w:sz w:val="22"/>
              </w:rPr>
              <w:t>Puget Sound Mycological Society (to FFSC, one time)</w:t>
            </w:r>
          </w:p>
        </w:tc>
        <w:tc>
          <w:tcPr>
            <w:tcW w:w="1029" w:type="dxa"/>
            <w:tcBorders>
              <w:top w:val="nil"/>
              <w:left w:val="nil"/>
              <w:bottom w:val="nil"/>
              <w:right w:val="nil"/>
            </w:tcBorders>
            <w:shd w:val="clear" w:color="auto" w:fill="auto"/>
            <w:noWrap/>
            <w:vAlign w:val="center"/>
            <w:hideMark/>
          </w:tcPr>
          <w:p w:rsidR="00B21652" w:rsidRPr="009134BE" w:rsidRDefault="00B21652" w:rsidP="008F1B96">
            <w:pPr>
              <w:ind w:left="0" w:firstLine="0"/>
              <w:jc w:val="right"/>
              <w:rPr>
                <w:rFonts w:ascii="Calibri" w:eastAsia="Times New Roman" w:hAnsi="Calibri" w:cs="Times New Roman"/>
                <w:color w:val="000000"/>
                <w:sz w:val="22"/>
              </w:rPr>
            </w:pPr>
            <w:r w:rsidRPr="009134BE">
              <w:rPr>
                <w:rFonts w:ascii="Calibri" w:eastAsia="Times New Roman" w:hAnsi="Calibri" w:cs="Times New Roman"/>
                <w:color w:val="000000"/>
                <w:sz w:val="22"/>
              </w:rPr>
              <w:t>1,000</w:t>
            </w:r>
          </w:p>
        </w:tc>
      </w:tr>
      <w:tr w:rsidR="00B21652" w:rsidRPr="009134BE" w:rsidTr="000C366B">
        <w:trPr>
          <w:trHeight w:val="288"/>
          <w:jc w:val="center"/>
        </w:trPr>
        <w:tc>
          <w:tcPr>
            <w:tcW w:w="5490" w:type="dxa"/>
            <w:tcBorders>
              <w:top w:val="nil"/>
              <w:left w:val="nil"/>
              <w:bottom w:val="nil"/>
              <w:right w:val="nil"/>
            </w:tcBorders>
            <w:shd w:val="clear" w:color="auto" w:fill="auto"/>
            <w:noWrap/>
            <w:vAlign w:val="center"/>
            <w:hideMark/>
          </w:tcPr>
          <w:p w:rsidR="00B21652" w:rsidRPr="009134BE" w:rsidRDefault="00B21652" w:rsidP="004F232A">
            <w:pPr>
              <w:ind w:left="0" w:firstLine="0"/>
              <w:rPr>
                <w:rFonts w:ascii="Calibri" w:eastAsia="Times New Roman" w:hAnsi="Calibri" w:cs="Times New Roman"/>
                <w:color w:val="000000"/>
                <w:sz w:val="22"/>
              </w:rPr>
            </w:pPr>
            <w:r w:rsidRPr="009134BE">
              <w:rPr>
                <w:rFonts w:ascii="Calibri" w:eastAsia="Times New Roman" w:hAnsi="Calibri" w:cs="Times New Roman"/>
                <w:color w:val="000000"/>
                <w:sz w:val="22"/>
              </w:rPr>
              <w:t>Western Pennsylvania Mushroom Club</w:t>
            </w:r>
            <w:r w:rsidR="008F1B96">
              <w:rPr>
                <w:rFonts w:ascii="Calibri" w:eastAsia="Times New Roman" w:hAnsi="Calibri" w:cs="Times New Roman"/>
                <w:color w:val="000000"/>
                <w:sz w:val="22"/>
              </w:rPr>
              <w:t xml:space="preserve"> </w:t>
            </w:r>
            <w:r w:rsidRPr="009134BE">
              <w:rPr>
                <w:rFonts w:ascii="Calibri" w:eastAsia="Times New Roman" w:hAnsi="Calibri" w:cs="Times New Roman"/>
                <w:color w:val="000000"/>
                <w:sz w:val="22"/>
              </w:rPr>
              <w:t>(annual)</w:t>
            </w:r>
          </w:p>
        </w:tc>
        <w:tc>
          <w:tcPr>
            <w:tcW w:w="1029" w:type="dxa"/>
            <w:tcBorders>
              <w:top w:val="nil"/>
              <w:left w:val="nil"/>
              <w:bottom w:val="nil"/>
              <w:right w:val="nil"/>
            </w:tcBorders>
            <w:shd w:val="clear" w:color="auto" w:fill="auto"/>
            <w:noWrap/>
            <w:vAlign w:val="center"/>
            <w:hideMark/>
          </w:tcPr>
          <w:p w:rsidR="00B21652" w:rsidRPr="009134BE" w:rsidRDefault="00B21652" w:rsidP="008F1B96">
            <w:pPr>
              <w:ind w:left="0" w:firstLine="0"/>
              <w:jc w:val="right"/>
              <w:rPr>
                <w:rFonts w:ascii="Calibri" w:eastAsia="Times New Roman" w:hAnsi="Calibri" w:cs="Times New Roman"/>
                <w:color w:val="000000"/>
                <w:sz w:val="22"/>
              </w:rPr>
            </w:pPr>
            <w:r w:rsidRPr="009134BE">
              <w:rPr>
                <w:rFonts w:ascii="Calibri" w:eastAsia="Times New Roman" w:hAnsi="Calibri" w:cs="Times New Roman"/>
                <w:color w:val="000000"/>
                <w:sz w:val="22"/>
              </w:rPr>
              <w:t>1,000</w:t>
            </w:r>
          </w:p>
        </w:tc>
      </w:tr>
      <w:tr w:rsidR="00B21652" w:rsidRPr="009134BE" w:rsidTr="000C366B">
        <w:trPr>
          <w:trHeight w:val="288"/>
          <w:jc w:val="center"/>
        </w:trPr>
        <w:tc>
          <w:tcPr>
            <w:tcW w:w="5490" w:type="dxa"/>
            <w:tcBorders>
              <w:top w:val="nil"/>
              <w:left w:val="nil"/>
              <w:bottom w:val="nil"/>
              <w:right w:val="nil"/>
            </w:tcBorders>
            <w:shd w:val="clear" w:color="auto" w:fill="auto"/>
            <w:noWrap/>
            <w:vAlign w:val="center"/>
            <w:hideMark/>
          </w:tcPr>
          <w:p w:rsidR="00B21652" w:rsidRPr="009134BE" w:rsidRDefault="00B21652" w:rsidP="004F232A">
            <w:pPr>
              <w:ind w:left="0" w:firstLine="0"/>
              <w:rPr>
                <w:rFonts w:ascii="Calibri" w:eastAsia="Times New Roman" w:hAnsi="Calibri" w:cs="Times New Roman"/>
                <w:color w:val="000000"/>
                <w:sz w:val="22"/>
              </w:rPr>
            </w:pPr>
            <w:r w:rsidRPr="009134BE">
              <w:rPr>
                <w:rFonts w:ascii="Calibri" w:eastAsia="Times New Roman" w:hAnsi="Calibri" w:cs="Times New Roman"/>
                <w:color w:val="000000"/>
                <w:sz w:val="22"/>
              </w:rPr>
              <w:t>Oregon Mycological Society (for 2017)</w:t>
            </w:r>
          </w:p>
        </w:tc>
        <w:tc>
          <w:tcPr>
            <w:tcW w:w="1029" w:type="dxa"/>
            <w:tcBorders>
              <w:top w:val="nil"/>
              <w:left w:val="nil"/>
              <w:bottom w:val="nil"/>
              <w:right w:val="nil"/>
            </w:tcBorders>
            <w:shd w:val="clear" w:color="auto" w:fill="auto"/>
            <w:noWrap/>
            <w:vAlign w:val="center"/>
            <w:hideMark/>
          </w:tcPr>
          <w:p w:rsidR="00B21652" w:rsidRPr="009134BE" w:rsidRDefault="00DF7A0C" w:rsidP="008F1B96">
            <w:pPr>
              <w:ind w:left="0" w:firstLine="0"/>
              <w:jc w:val="right"/>
              <w:rPr>
                <w:rFonts w:ascii="Calibri" w:eastAsia="Times New Roman" w:hAnsi="Calibri" w:cs="Times New Roman"/>
                <w:color w:val="000000"/>
                <w:sz w:val="22"/>
              </w:rPr>
            </w:pPr>
            <w:r w:rsidRPr="009134BE">
              <w:rPr>
                <w:rFonts w:ascii="Calibri" w:eastAsia="Times New Roman" w:hAnsi="Calibri" w:cs="Times New Roman"/>
                <w:color w:val="000000"/>
                <w:sz w:val="22"/>
              </w:rPr>
              <w:t>5</w:t>
            </w:r>
            <w:r w:rsidR="00B21652" w:rsidRPr="009134BE">
              <w:rPr>
                <w:rFonts w:ascii="Calibri" w:eastAsia="Times New Roman" w:hAnsi="Calibri" w:cs="Times New Roman"/>
                <w:color w:val="000000"/>
                <w:sz w:val="22"/>
              </w:rPr>
              <w:t>00</w:t>
            </w:r>
          </w:p>
        </w:tc>
      </w:tr>
      <w:tr w:rsidR="00E43332" w:rsidRPr="009134BE" w:rsidTr="000C366B">
        <w:trPr>
          <w:trHeight w:val="288"/>
          <w:jc w:val="center"/>
        </w:trPr>
        <w:tc>
          <w:tcPr>
            <w:tcW w:w="5490" w:type="dxa"/>
            <w:tcBorders>
              <w:top w:val="nil"/>
              <w:left w:val="nil"/>
              <w:bottom w:val="nil"/>
              <w:right w:val="nil"/>
            </w:tcBorders>
            <w:shd w:val="clear" w:color="auto" w:fill="auto"/>
            <w:noWrap/>
            <w:vAlign w:val="center"/>
          </w:tcPr>
          <w:p w:rsidR="00E43332" w:rsidRPr="009134BE" w:rsidRDefault="00E43332" w:rsidP="004F232A">
            <w:pPr>
              <w:ind w:left="0" w:firstLine="0"/>
              <w:rPr>
                <w:rFonts w:ascii="Calibri" w:eastAsia="Times New Roman" w:hAnsi="Calibri" w:cs="Times New Roman"/>
                <w:color w:val="000000"/>
                <w:sz w:val="22"/>
              </w:rPr>
            </w:pPr>
            <w:r>
              <w:rPr>
                <w:rFonts w:ascii="Calibri" w:eastAsia="Times New Roman" w:hAnsi="Calibri" w:cs="Times New Roman"/>
                <w:color w:val="000000"/>
                <w:sz w:val="22"/>
              </w:rPr>
              <w:t>Arizona Mushroom Society (for 2017)</w:t>
            </w:r>
          </w:p>
        </w:tc>
        <w:tc>
          <w:tcPr>
            <w:tcW w:w="1029" w:type="dxa"/>
            <w:tcBorders>
              <w:top w:val="nil"/>
              <w:left w:val="nil"/>
              <w:bottom w:val="nil"/>
              <w:right w:val="nil"/>
            </w:tcBorders>
            <w:shd w:val="clear" w:color="auto" w:fill="auto"/>
            <w:noWrap/>
            <w:vAlign w:val="center"/>
          </w:tcPr>
          <w:p w:rsidR="00E43332" w:rsidRPr="009134BE" w:rsidRDefault="00E43332" w:rsidP="004F232A">
            <w:pPr>
              <w:ind w:left="0" w:firstLine="0"/>
              <w:jc w:val="right"/>
              <w:rPr>
                <w:rFonts w:ascii="Calibri" w:eastAsia="Times New Roman" w:hAnsi="Calibri" w:cs="Times New Roman"/>
                <w:color w:val="000000"/>
                <w:sz w:val="22"/>
              </w:rPr>
            </w:pPr>
            <w:r>
              <w:rPr>
                <w:rFonts w:ascii="Calibri" w:eastAsia="Times New Roman" w:hAnsi="Calibri" w:cs="Times New Roman"/>
                <w:color w:val="000000"/>
                <w:sz w:val="22"/>
              </w:rPr>
              <w:t>250</w:t>
            </w:r>
          </w:p>
        </w:tc>
      </w:tr>
      <w:tr w:rsidR="000C366B" w:rsidRPr="009134BE" w:rsidTr="000C366B">
        <w:trPr>
          <w:trHeight w:val="288"/>
          <w:jc w:val="center"/>
        </w:trPr>
        <w:tc>
          <w:tcPr>
            <w:tcW w:w="5490" w:type="dxa"/>
            <w:tcBorders>
              <w:top w:val="nil"/>
              <w:left w:val="nil"/>
              <w:bottom w:val="nil"/>
              <w:right w:val="nil"/>
            </w:tcBorders>
            <w:shd w:val="clear" w:color="auto" w:fill="auto"/>
            <w:noWrap/>
            <w:vAlign w:val="center"/>
          </w:tcPr>
          <w:p w:rsidR="000C366B" w:rsidRDefault="000C366B" w:rsidP="000C366B">
            <w:pPr>
              <w:ind w:left="0" w:firstLine="0"/>
              <w:rPr>
                <w:rFonts w:ascii="Calibri" w:eastAsia="Times New Roman" w:hAnsi="Calibri" w:cs="Times New Roman"/>
                <w:color w:val="000000"/>
                <w:sz w:val="22"/>
              </w:rPr>
            </w:pPr>
            <w:r w:rsidRPr="000C366B">
              <w:rPr>
                <w:rFonts w:ascii="Calibri" w:eastAsia="Times New Roman" w:hAnsi="Calibri" w:cs="Times New Roman"/>
                <w:color w:val="000000"/>
                <w:sz w:val="22"/>
              </w:rPr>
              <w:t>Mycological Association of Washington, DC (for 2017)</w:t>
            </w:r>
          </w:p>
        </w:tc>
        <w:tc>
          <w:tcPr>
            <w:tcW w:w="1029" w:type="dxa"/>
            <w:tcBorders>
              <w:top w:val="nil"/>
              <w:left w:val="nil"/>
              <w:bottom w:val="nil"/>
              <w:right w:val="nil"/>
            </w:tcBorders>
            <w:shd w:val="clear" w:color="auto" w:fill="auto"/>
            <w:noWrap/>
            <w:vAlign w:val="center"/>
          </w:tcPr>
          <w:p w:rsidR="000C366B" w:rsidRDefault="000C366B" w:rsidP="004F232A">
            <w:pPr>
              <w:ind w:left="0" w:firstLine="0"/>
              <w:jc w:val="right"/>
              <w:rPr>
                <w:rFonts w:ascii="Calibri" w:eastAsia="Times New Roman" w:hAnsi="Calibri" w:cs="Times New Roman"/>
                <w:color w:val="000000"/>
                <w:sz w:val="22"/>
              </w:rPr>
            </w:pPr>
            <w:r>
              <w:rPr>
                <w:rFonts w:ascii="Calibri" w:eastAsia="Times New Roman" w:hAnsi="Calibri" w:cs="Times New Roman"/>
                <w:color w:val="000000"/>
                <w:sz w:val="22"/>
              </w:rPr>
              <w:t>200</w:t>
            </w:r>
          </w:p>
        </w:tc>
      </w:tr>
    </w:tbl>
    <w:p w:rsidR="00413537" w:rsidRDefault="00B21652" w:rsidP="004F232A">
      <w:pPr>
        <w:ind w:left="0" w:firstLine="0"/>
      </w:pPr>
      <w:r>
        <w:fldChar w:fldCharType="end"/>
      </w:r>
    </w:p>
    <w:p w:rsidR="008D6A93" w:rsidRDefault="00316A90" w:rsidP="001637C0">
      <w:pPr>
        <w:pStyle w:val="paraindent"/>
      </w:pPr>
      <w:r w:rsidRPr="00316A90">
        <w:t>It should be noted that vouchering and sequencing are starting points rather than end points for mushroom citizen science.</w:t>
      </w:r>
      <w:r w:rsidR="008F1B96">
        <w:t xml:space="preserve"> </w:t>
      </w:r>
      <w:r w:rsidRPr="00316A90">
        <w:t xml:space="preserve">As vouchering and sequencing become more common practices, </w:t>
      </w:r>
      <w:r>
        <w:t>the most</w:t>
      </w:r>
      <w:r w:rsidRPr="00316A90">
        <w:t xml:space="preserve"> avid amateurs may be drawn into advanced taxonomic projects like finding and sequencing </w:t>
      </w:r>
      <w:proofErr w:type="spellStart"/>
      <w:r w:rsidRPr="00316A90">
        <w:t>neotypes</w:t>
      </w:r>
      <w:proofErr w:type="spellEnd"/>
      <w:r w:rsidRPr="00316A90">
        <w:t xml:space="preserve"> for missing type specimens, researching old taxonomic literature, and describing and publishing new species.</w:t>
      </w:r>
      <w:r w:rsidR="008F1B96">
        <w:t xml:space="preserve"> </w:t>
      </w:r>
      <w:r w:rsidRPr="00316A90">
        <w:t>Others will be drawn to answering ecological questions.</w:t>
      </w:r>
    </w:p>
    <w:p w:rsidR="00316A90" w:rsidRDefault="00316A90" w:rsidP="004F232A">
      <w:pPr>
        <w:ind w:left="0" w:firstLine="0"/>
      </w:pPr>
    </w:p>
    <w:p w:rsidR="009F113D" w:rsidRDefault="00787EB9" w:rsidP="001637C0">
      <w:pPr>
        <w:pStyle w:val="subhead1"/>
      </w:pPr>
      <w:r>
        <w:t xml:space="preserve">Mycoflora 2.0 </w:t>
      </w:r>
      <w:r w:rsidR="005C6298">
        <w:t>Project</w:t>
      </w:r>
      <w:r w:rsidR="00AD4E00">
        <w:t xml:space="preserve"> Overview</w:t>
      </w:r>
    </w:p>
    <w:p w:rsidR="009F113D" w:rsidRDefault="00CD1CD6" w:rsidP="00CD1CD6">
      <w:pPr>
        <w:ind w:left="0" w:firstLine="0"/>
      </w:pPr>
      <w:r>
        <w:lastRenderedPageBreak/>
        <w:t>Our review of club activity convinces us that interest in citizen science is widespread and the time is ripe for developing simple, standardized protocols and workflows for vouchering and sequencing</w:t>
      </w:r>
      <w:r w:rsidR="00A30F0D">
        <w:t>,</w:t>
      </w:r>
      <w:r w:rsidR="00435712">
        <w:t xml:space="preserve"> and </w:t>
      </w:r>
      <w:r w:rsidR="00A30F0D">
        <w:t xml:space="preserve">for </w:t>
      </w:r>
      <w:r w:rsidR="00435712">
        <w:t xml:space="preserve">providing </w:t>
      </w:r>
      <w:r>
        <w:t>timely feedback to collectors.</w:t>
      </w:r>
      <w:r w:rsidR="008F1B96">
        <w:t xml:space="preserve"> </w:t>
      </w:r>
      <w:r>
        <w:t xml:space="preserve">A group of amateur and professional mycologists is planning a pilot citizen science project to develop such protocols so that </w:t>
      </w:r>
      <w:r w:rsidR="00A30F0D">
        <w:t xml:space="preserve">any </w:t>
      </w:r>
      <w:r>
        <w:t>mushroom club</w:t>
      </w:r>
      <w:r w:rsidR="00D8112C">
        <w:t xml:space="preserve"> -- or organization such as Radical Mycology --</w:t>
      </w:r>
      <w:r w:rsidR="007C2595">
        <w:t xml:space="preserve"> </w:t>
      </w:r>
      <w:r>
        <w:t>that want</w:t>
      </w:r>
      <w:r w:rsidR="007C2595">
        <w:t>s</w:t>
      </w:r>
      <w:r>
        <w:t xml:space="preserve"> to do citizen science can do so efficiently and inexpensively.</w:t>
      </w:r>
      <w:r w:rsidR="008F1B96">
        <w:t xml:space="preserve"> </w:t>
      </w:r>
      <w:r>
        <w:t xml:space="preserve">Our plan is to start with </w:t>
      </w:r>
      <w:r w:rsidR="00435712">
        <w:t>seven</w:t>
      </w:r>
      <w:r>
        <w:t xml:space="preserve"> </w:t>
      </w:r>
      <w:r w:rsidR="007C2595">
        <w:t xml:space="preserve">NAMA </w:t>
      </w:r>
      <w:r>
        <w:t xml:space="preserve">clubs and academic partners in different regions of the United States in the fall of 2017, with the </w:t>
      </w:r>
      <w:r w:rsidR="00107015">
        <w:t xml:space="preserve">goal of making </w:t>
      </w:r>
      <w:r>
        <w:t>processes</w:t>
      </w:r>
      <w:r w:rsidR="00107015">
        <w:t xml:space="preserve"> created</w:t>
      </w:r>
      <w:r>
        <w:t xml:space="preserve"> available to </w:t>
      </w:r>
      <w:r w:rsidR="007C2595">
        <w:t>all serious amateur mycologists</w:t>
      </w:r>
      <w:r>
        <w:t>.</w:t>
      </w:r>
      <w:r w:rsidR="008F1B96">
        <w:t xml:space="preserve"> </w:t>
      </w:r>
      <w:r>
        <w:t xml:space="preserve">Collection and sampling strategies will be developed in consultation with </w:t>
      </w:r>
      <w:r w:rsidR="00435712">
        <w:t>expert</w:t>
      </w:r>
      <w:r>
        <w:t xml:space="preserve"> mycologists so that vouchering and sequencing effort is focused on filling data gaps.</w:t>
      </w:r>
      <w:r w:rsidR="00EC5C97">
        <w:t xml:space="preserve"> (For updates </w:t>
      </w:r>
      <w:r w:rsidR="00D8112C">
        <w:t>visit</w:t>
      </w:r>
      <w:r w:rsidR="00EC5C97">
        <w:t xml:space="preserve"> the </w:t>
      </w:r>
      <w:r w:rsidR="00D8112C">
        <w:t>Mycoflora 2.0 Facebook group.</w:t>
      </w:r>
      <w:r w:rsidR="00EC5C97">
        <w:t>)</w:t>
      </w:r>
    </w:p>
    <w:p w:rsidR="009F113D" w:rsidRDefault="00CD1CD6" w:rsidP="001637C0">
      <w:pPr>
        <w:pStyle w:val="paraindent"/>
      </w:pPr>
      <w:r>
        <w:t>Data management will be based on a unique identifier (</w:t>
      </w:r>
      <w:proofErr w:type="gramStart"/>
      <w:r>
        <w:t>url</w:t>
      </w:r>
      <w:proofErr w:type="gramEnd"/>
      <w:r>
        <w:t xml:space="preserve"> or barcode) for every specimen which will link </w:t>
      </w:r>
      <w:r w:rsidRPr="00F57A5C">
        <w:t xml:space="preserve">all components of each observation </w:t>
      </w:r>
      <w:r w:rsidR="00107015" w:rsidRPr="00F57A5C">
        <w:t xml:space="preserve">from </w:t>
      </w:r>
      <w:r w:rsidRPr="00F57A5C">
        <w:t>all web sites, including MycoPortal and GenBank.</w:t>
      </w:r>
      <w:r w:rsidR="008F1B96">
        <w:t xml:space="preserve"> </w:t>
      </w:r>
      <w:r w:rsidRPr="00F57A5C">
        <w:t xml:space="preserve">Several clubs have access to </w:t>
      </w:r>
      <w:r w:rsidR="00F57A5C" w:rsidRPr="00F57A5C">
        <w:t>“</w:t>
      </w:r>
      <w:r w:rsidR="002D378F">
        <w:t>established</w:t>
      </w:r>
      <w:r w:rsidR="00F57A5C" w:rsidRPr="00F57A5C">
        <w:t xml:space="preserve">” </w:t>
      </w:r>
      <w:r w:rsidR="007B0F7B">
        <w:t>fungar</w:t>
      </w:r>
      <w:r w:rsidRPr="00F57A5C">
        <w:t>ia</w:t>
      </w:r>
      <w:r w:rsidR="00F57A5C" w:rsidRPr="00F57A5C">
        <w:t xml:space="preserve"> in their states or regions; more </w:t>
      </w:r>
      <w:r w:rsidR="007C2595">
        <w:t>will need to be found and protocols for submitting specimens developed</w:t>
      </w:r>
      <w:r w:rsidR="00F57A5C" w:rsidRPr="00F57A5C">
        <w:t>.</w:t>
      </w:r>
      <w:r w:rsidR="008F1B96">
        <w:t xml:space="preserve"> </w:t>
      </w:r>
      <w:r w:rsidRPr="00F57A5C">
        <w:t>During the</w:t>
      </w:r>
      <w:r>
        <w:t xml:space="preserve"> pilot phase</w:t>
      </w:r>
      <w:r w:rsidR="00435712">
        <w:t>,</w:t>
      </w:r>
      <w:r>
        <w:t xml:space="preserve"> clubs will upload documentation and photographs to</w:t>
      </w:r>
      <w:r w:rsidR="00107015">
        <w:t xml:space="preserve"> </w:t>
      </w:r>
      <w:r>
        <w:t>any platform that databases individual observations</w:t>
      </w:r>
      <w:r w:rsidR="00D8112C">
        <w:t xml:space="preserve"> (including Mushroom Observer and</w:t>
      </w:r>
      <w:r w:rsidR="007C2595">
        <w:t xml:space="preserve"> iNaturalist</w:t>
      </w:r>
      <w:r w:rsidR="00D8112C">
        <w:t>)</w:t>
      </w:r>
      <w:r w:rsidR="00F57A5C">
        <w:t>.</w:t>
      </w:r>
      <w:r w:rsidR="008F1B96">
        <w:t xml:space="preserve"> </w:t>
      </w:r>
      <w:r w:rsidR="00F57A5C">
        <w:t>Experts will review observations and help determine which should be vouchered and sequenced.</w:t>
      </w:r>
      <w:r w:rsidR="008F1B96">
        <w:t xml:space="preserve"> </w:t>
      </w:r>
      <w:r w:rsidR="003D399E">
        <w:t>DNA “s</w:t>
      </w:r>
      <w:r>
        <w:t xml:space="preserve">mash cards” </w:t>
      </w:r>
      <w:r w:rsidR="00F57A5C">
        <w:t xml:space="preserve">will be sent </w:t>
      </w:r>
      <w:r>
        <w:t>to Duke University</w:t>
      </w:r>
      <w:r w:rsidR="00F57A5C">
        <w:t xml:space="preserve"> for sequencing</w:t>
      </w:r>
      <w:r>
        <w:t xml:space="preserve"> (see </w:t>
      </w:r>
      <w:r w:rsidR="007C2595">
        <w:t>below</w:t>
      </w:r>
      <w:r>
        <w:t xml:space="preserve">). </w:t>
      </w:r>
    </w:p>
    <w:p w:rsidR="009F113D" w:rsidRDefault="00553A34" w:rsidP="001637C0">
      <w:pPr>
        <w:pStyle w:val="paraindent"/>
      </w:pPr>
      <w:r>
        <w:t>O</w:t>
      </w:r>
      <w:r w:rsidRPr="00553A34">
        <w:t xml:space="preserve">bservations </w:t>
      </w:r>
      <w:r>
        <w:t>will be</w:t>
      </w:r>
      <w:r w:rsidRPr="00553A34">
        <w:t xml:space="preserve"> pulled into MycoMap</w:t>
      </w:r>
      <w:r>
        <w:t xml:space="preserve"> and </w:t>
      </w:r>
      <w:r w:rsidR="007B0F7B">
        <w:t>fungar</w:t>
      </w:r>
      <w:r w:rsidRPr="00553A34">
        <w:t>ium info</w:t>
      </w:r>
      <w:r>
        <w:t>rmation</w:t>
      </w:r>
      <w:r w:rsidRPr="00553A34">
        <w:t xml:space="preserve"> </w:t>
      </w:r>
      <w:r>
        <w:t xml:space="preserve">will be </w:t>
      </w:r>
      <w:r w:rsidRPr="00553A34">
        <w:t>linked to MycoPortal (pending application program interface</w:t>
      </w:r>
      <w:r w:rsidR="003D399E">
        <w:t>, or API,</w:t>
      </w:r>
      <w:r>
        <w:t xml:space="preserve"> access).</w:t>
      </w:r>
      <w:r w:rsidR="008F1B96">
        <w:t xml:space="preserve"> </w:t>
      </w:r>
      <w:r w:rsidR="00107015">
        <w:t>MycoMap software will facilitate creation of club checklists of documented specimens,</w:t>
      </w:r>
      <w:r w:rsidR="00607016">
        <w:t xml:space="preserve"> </w:t>
      </w:r>
      <w:r>
        <w:t>lists</w:t>
      </w:r>
      <w:r w:rsidR="00107015">
        <w:t xml:space="preserve"> </w:t>
      </w:r>
      <w:r w:rsidR="00D8112C">
        <w:t xml:space="preserve">that </w:t>
      </w:r>
      <w:r w:rsidR="00107015">
        <w:t xml:space="preserve">can </w:t>
      </w:r>
      <w:r w:rsidR="007C2595">
        <w:t xml:space="preserve">also </w:t>
      </w:r>
      <w:r w:rsidR="00107015">
        <w:t xml:space="preserve">be </w:t>
      </w:r>
      <w:r w:rsidR="003D399E">
        <w:t>displayed on</w:t>
      </w:r>
      <w:r w:rsidR="00107015">
        <w:t xml:space="preserve"> a club</w:t>
      </w:r>
      <w:r w:rsidR="00A269AA">
        <w:t>’s</w:t>
      </w:r>
      <w:r w:rsidR="00107015">
        <w:t xml:space="preserve"> website.</w:t>
      </w:r>
      <w:r w:rsidR="008F1B96">
        <w:t xml:space="preserve"> </w:t>
      </w:r>
      <w:r w:rsidR="00A269AA">
        <w:t xml:space="preserve">The software will also facilitate creation of </w:t>
      </w:r>
      <w:r w:rsidR="00107015">
        <w:t>mycofloras of defined area</w:t>
      </w:r>
      <w:r w:rsidR="00A269AA">
        <w:t>s</w:t>
      </w:r>
      <w:r w:rsidR="003D399E">
        <w:t xml:space="preserve"> (e.g., county or</w:t>
      </w:r>
      <w:r w:rsidR="00107015">
        <w:t xml:space="preserve"> state)</w:t>
      </w:r>
      <w:r w:rsidR="007C2595">
        <w:t xml:space="preserve"> by </w:t>
      </w:r>
      <w:r w:rsidR="00107015">
        <w:t>incorporating all species records posted anywhere online</w:t>
      </w:r>
      <w:r w:rsidR="00F57A5C">
        <w:t>, including historical records from MycoPortal</w:t>
      </w:r>
      <w:r w:rsidR="003D399E">
        <w:t>. MycoMap will generate</w:t>
      </w:r>
      <w:r>
        <w:t xml:space="preserve"> maps </w:t>
      </w:r>
      <w:r w:rsidR="003D399E">
        <w:t>and display</w:t>
      </w:r>
      <w:r w:rsidR="00107015">
        <w:t xml:space="preserve"> data on phenology and distribution.</w:t>
      </w:r>
      <w:r w:rsidR="008F1B96">
        <w:t xml:space="preserve"> </w:t>
      </w:r>
      <w:r w:rsidR="00A269AA">
        <w:t>O</w:t>
      </w:r>
      <w:r w:rsidR="00107015">
        <w:t>bservations can be filtered by reliability and completeness of information.</w:t>
      </w:r>
      <w:r w:rsidR="008F1B96">
        <w:t xml:space="preserve"> </w:t>
      </w:r>
      <w:r w:rsidR="00107015" w:rsidRPr="0054414F">
        <w:t xml:space="preserve">DiscoverLife will </w:t>
      </w:r>
      <w:r w:rsidR="000A2FCF">
        <w:t>a</w:t>
      </w:r>
      <w:r w:rsidR="00DD1545">
        <w:t xml:space="preserve">rchive all images from </w:t>
      </w:r>
      <w:r w:rsidR="00D8112C">
        <w:t xml:space="preserve">resulting </w:t>
      </w:r>
      <w:r w:rsidR="00DD1545">
        <w:t>species lists and mycofloras</w:t>
      </w:r>
      <w:r w:rsidR="00107015" w:rsidRPr="0054414F">
        <w:t>.</w:t>
      </w:r>
    </w:p>
    <w:p w:rsidR="00EC5C97" w:rsidRPr="000B4F6B" w:rsidRDefault="003D399E" w:rsidP="000B4F6B">
      <w:pPr>
        <w:pStyle w:val="paraindent"/>
      </w:pPr>
      <w:r>
        <w:t>S</w:t>
      </w:r>
      <w:r w:rsidR="00CD1CD6">
        <w:t>equencing will be do</w:t>
      </w:r>
      <w:r>
        <w:t>ne</w:t>
      </w:r>
      <w:r w:rsidR="007C2595">
        <w:t xml:space="preserve">, initially at least, </w:t>
      </w:r>
      <w:r>
        <w:t>at Duke University</w:t>
      </w:r>
      <w:r w:rsidR="007C2595">
        <w:t xml:space="preserve">, in Rytas </w:t>
      </w:r>
      <w:proofErr w:type="spellStart"/>
      <w:r w:rsidR="007C2595">
        <w:t>Vilgaly’</w:t>
      </w:r>
      <w:r w:rsidR="007C2595" w:rsidRPr="007C2595">
        <w:t>s</w:t>
      </w:r>
      <w:proofErr w:type="spellEnd"/>
      <w:r w:rsidR="007C2595" w:rsidRPr="007C2595">
        <w:t xml:space="preserve"> lab</w:t>
      </w:r>
      <w:r w:rsidRPr="007C2595">
        <w:t xml:space="preserve">. </w:t>
      </w:r>
      <w:r w:rsidR="007C2595" w:rsidRPr="00885B2C">
        <w:t xml:space="preserve">At the outset the </w:t>
      </w:r>
      <w:r w:rsidRPr="007C2595">
        <w:t xml:space="preserve">single </w:t>
      </w:r>
      <w:r w:rsidR="007C2595" w:rsidRPr="007C2595">
        <w:t xml:space="preserve">ITS </w:t>
      </w:r>
      <w:r w:rsidRPr="007C2595">
        <w:t>loc</w:t>
      </w:r>
      <w:r w:rsidR="007C2595" w:rsidRPr="007C2595">
        <w:t>us</w:t>
      </w:r>
      <w:r w:rsidRPr="007C2595">
        <w:t xml:space="preserve"> will be sequenced, but </w:t>
      </w:r>
      <w:r w:rsidR="007C2595" w:rsidRPr="007C2595">
        <w:t xml:space="preserve">eventually </w:t>
      </w:r>
      <w:r w:rsidR="000A2FCF" w:rsidRPr="007C2595">
        <w:t xml:space="preserve">Vilgalys </w:t>
      </w:r>
      <w:r w:rsidR="00DD1545" w:rsidRPr="007C2595">
        <w:t>plans to mak</w:t>
      </w:r>
      <w:r w:rsidR="00DD1545">
        <w:t xml:space="preserve">e </w:t>
      </w:r>
      <w:r>
        <w:t>multi-locus “next-gen” sequencing technology</w:t>
      </w:r>
      <w:r w:rsidR="00DD1545">
        <w:t xml:space="preserve"> available to the project.</w:t>
      </w:r>
      <w:r w:rsidR="008F1B96">
        <w:t xml:space="preserve"> </w:t>
      </w:r>
      <w:proofErr w:type="spellStart"/>
      <w:r w:rsidR="00CD1CD6">
        <w:t>Whatman</w:t>
      </w:r>
      <w:proofErr w:type="spellEnd"/>
      <w:r w:rsidR="00CD1CD6">
        <w:t xml:space="preserve"> FTA Plantsaver cards (a.k.a. “smash” cards) will be provided to participating clubs</w:t>
      </w:r>
      <w:r w:rsidR="000B4F6B">
        <w:t xml:space="preserve"> or individuals</w:t>
      </w:r>
      <w:r w:rsidR="00CD1CD6">
        <w:t xml:space="preserve">, </w:t>
      </w:r>
      <w:r w:rsidR="000B4F6B">
        <w:t>who</w:t>
      </w:r>
      <w:r w:rsidR="00CD1CD6">
        <w:t xml:space="preserve"> will only need to take </w:t>
      </w:r>
      <w:r>
        <w:t xml:space="preserve">tiny </w:t>
      </w:r>
      <w:r w:rsidR="00CD1CD6">
        <w:t>tissue samples from specimens to be vouchered, smash the card with a hammer, and mail the cards to the central location.</w:t>
      </w:r>
      <w:r w:rsidR="008F1B96">
        <w:t xml:space="preserve"> </w:t>
      </w:r>
      <w:r w:rsidR="00CD1CD6">
        <w:t xml:space="preserve">Our goal is to </w:t>
      </w:r>
      <w:r w:rsidR="000209A2">
        <w:t xml:space="preserve">enlist academic mycologists to help </w:t>
      </w:r>
      <w:r w:rsidR="00CD1CD6">
        <w:t>raise funds so that sequencing, analysis and posting results on GenBank is done for all clubs</w:t>
      </w:r>
      <w:r w:rsidR="000209A2">
        <w:t xml:space="preserve"> at little or no cost, thereby valuing </w:t>
      </w:r>
      <w:r w:rsidR="0035276B">
        <w:t xml:space="preserve">and integrating </w:t>
      </w:r>
      <w:r w:rsidR="000209A2">
        <w:t>the contribution</w:t>
      </w:r>
      <w:r w:rsidR="0035276B">
        <w:t>s</w:t>
      </w:r>
      <w:r w:rsidR="000209A2">
        <w:t xml:space="preserve"> of amateurs </w:t>
      </w:r>
      <w:r w:rsidR="0035276B">
        <w:t>in</w:t>
      </w:r>
      <w:r w:rsidR="000209A2">
        <w:t>to professional mycology</w:t>
      </w:r>
      <w:r w:rsidR="008865C4">
        <w:t xml:space="preserve"> (see next</w:t>
      </w:r>
      <w:r w:rsidR="0035276B">
        <w:t xml:space="preserve"> section</w:t>
      </w:r>
      <w:r w:rsidR="008865C4">
        <w:t>)</w:t>
      </w:r>
      <w:r w:rsidR="000209A2">
        <w:t>.</w:t>
      </w:r>
      <w:r w:rsidR="008F1B96">
        <w:t xml:space="preserve"> </w:t>
      </w:r>
      <w:r w:rsidR="000209A2">
        <w:t xml:space="preserve">We are currently looking into funding from the National Science Foundation </w:t>
      </w:r>
      <w:r w:rsidR="0035276B">
        <w:t>(</w:t>
      </w:r>
      <w:r w:rsidR="000209A2">
        <w:t xml:space="preserve">for a </w:t>
      </w:r>
      <w:r w:rsidR="0035276B">
        <w:t>Research Coordination Networks</w:t>
      </w:r>
      <w:r w:rsidR="000209A2">
        <w:t xml:space="preserve"> grant </w:t>
      </w:r>
      <w:r w:rsidR="0035276B">
        <w:t xml:space="preserve">or </w:t>
      </w:r>
      <w:r w:rsidR="000B4F6B">
        <w:t xml:space="preserve">writing in citizen science outreach components to new research grants) </w:t>
      </w:r>
      <w:r w:rsidR="0035276B">
        <w:rPr>
          <w:color w:val="000000"/>
        </w:rPr>
        <w:t xml:space="preserve">as well as to </w:t>
      </w:r>
      <w:r w:rsidR="000B4F6B">
        <w:rPr>
          <w:color w:val="000000"/>
        </w:rPr>
        <w:t xml:space="preserve">clubs, organizations and </w:t>
      </w:r>
      <w:r w:rsidR="0035276B">
        <w:rPr>
          <w:color w:val="000000"/>
        </w:rPr>
        <w:t>other sources</w:t>
      </w:r>
      <w:r w:rsidR="000209A2">
        <w:rPr>
          <w:color w:val="000000"/>
        </w:rPr>
        <w:t>.</w:t>
      </w:r>
      <w:r w:rsidR="008F1B96">
        <w:rPr>
          <w:color w:val="000000"/>
        </w:rPr>
        <w:t xml:space="preserve"> </w:t>
      </w:r>
    </w:p>
    <w:p w:rsidR="00CD1CD6" w:rsidRDefault="00CD1CD6" w:rsidP="00CD1CD6">
      <w:pPr>
        <w:ind w:left="0" w:firstLine="0"/>
      </w:pPr>
    </w:p>
    <w:p w:rsidR="009F113D" w:rsidRDefault="009D6FE0" w:rsidP="001637C0">
      <w:pPr>
        <w:pStyle w:val="subhead1"/>
      </w:pPr>
      <w:r>
        <w:t>Roles of Amateur and Professional Mycologists</w:t>
      </w:r>
    </w:p>
    <w:p w:rsidR="009F113D" w:rsidRDefault="009D6FE0" w:rsidP="009D6FE0">
      <w:pPr>
        <w:ind w:left="0" w:firstLine="0"/>
      </w:pPr>
      <w:r>
        <w:t xml:space="preserve">Engaging amateur mycologists </w:t>
      </w:r>
      <w:r w:rsidR="00851272">
        <w:t xml:space="preserve">in the Mycoflora </w:t>
      </w:r>
      <w:r w:rsidR="000B4F6B">
        <w:t xml:space="preserve">2.0 </w:t>
      </w:r>
      <w:r w:rsidR="00851272">
        <w:t xml:space="preserve">Project </w:t>
      </w:r>
      <w:r>
        <w:t>is critical because there’s simply no way that academically trained professional mycologists alone can create a North American mycoflora.</w:t>
      </w:r>
      <w:r w:rsidR="008F1B96">
        <w:t xml:space="preserve"> </w:t>
      </w:r>
      <w:r>
        <w:t>For one thing there are simp</w:t>
      </w:r>
      <w:r w:rsidR="00851272">
        <w:t>ly not enough of them.</w:t>
      </w:r>
      <w:r w:rsidR="008F1B96">
        <w:t xml:space="preserve"> </w:t>
      </w:r>
      <w:r w:rsidR="00851272">
        <w:t>There’</w:t>
      </w:r>
      <w:r>
        <w:t xml:space="preserve">s been </w:t>
      </w:r>
      <w:r w:rsidRPr="005F67D2">
        <w:t xml:space="preserve">a significant waning of </w:t>
      </w:r>
      <w:r>
        <w:t xml:space="preserve">funding </w:t>
      </w:r>
      <w:r w:rsidRPr="005F67D2">
        <w:t xml:space="preserve">support for taxonomic research over the last </w:t>
      </w:r>
      <w:r w:rsidR="00851272">
        <w:t xml:space="preserve">several </w:t>
      </w:r>
      <w:r w:rsidRPr="005F67D2">
        <w:t>decades (</w:t>
      </w:r>
      <w:r w:rsidRPr="002F3273">
        <w:t>Wheeler et al.</w:t>
      </w:r>
      <w:r w:rsidR="008820E1">
        <w:t>,</w:t>
      </w:r>
      <w:r w:rsidRPr="002F3273">
        <w:t xml:space="preserve"> 2004</w:t>
      </w:r>
      <w:r>
        <w:t xml:space="preserve">), </w:t>
      </w:r>
      <w:r>
        <w:lastRenderedPageBreak/>
        <w:t>resulting in a steep decline of professional taxonomists (Pearson et al.</w:t>
      </w:r>
      <w:r w:rsidR="008820E1">
        <w:t>,</w:t>
      </w:r>
      <w:r w:rsidR="008F1B96">
        <w:t xml:space="preserve"> </w:t>
      </w:r>
      <w:r>
        <w:t>2011). Mycology is no exception.</w:t>
      </w:r>
      <w:r w:rsidR="008F1B96">
        <w:t xml:space="preserve"> </w:t>
      </w:r>
      <w:r>
        <w:t>And compared with botanists there are considerably fewer professional mycologists, and far more species of fungi than plants.</w:t>
      </w:r>
      <w:r w:rsidR="008F1B96">
        <w:t xml:space="preserve"> </w:t>
      </w:r>
      <w:r>
        <w:t xml:space="preserve">Combining both factors, Bruns and Beug (2012) calculated </w:t>
      </w:r>
      <w:r w:rsidRPr="009D5339">
        <w:t>a ratio of organism</w:t>
      </w:r>
      <w:r>
        <w:t>s</w:t>
      </w:r>
      <w:r w:rsidRPr="009D5339">
        <w:t xml:space="preserve"> to scientists that is </w:t>
      </w:r>
      <w:r>
        <w:t>conservatively</w:t>
      </w:r>
      <w:r w:rsidRPr="009D5339">
        <w:t xml:space="preserve"> 30 times worse </w:t>
      </w:r>
      <w:r>
        <w:t>for fungi than for plants.</w:t>
      </w:r>
      <w:r w:rsidR="008F1B96">
        <w:t xml:space="preserve"> </w:t>
      </w:r>
      <w:r w:rsidRPr="002D3DFC">
        <w:t>As academically trained professional taxonomists become rarer, the importance of self-supported expert amateurs increases.</w:t>
      </w:r>
      <w:r w:rsidR="008F1B96">
        <w:t xml:space="preserve"> </w:t>
      </w:r>
      <w:r>
        <w:t xml:space="preserve">Vellinga (2013) noted that </w:t>
      </w:r>
      <w:r w:rsidRPr="00F67653">
        <w:t xml:space="preserve">in Europe </w:t>
      </w:r>
      <w:r>
        <w:t>“</w:t>
      </w:r>
      <w:r w:rsidRPr="00F67653">
        <w:t>in the last 10 years the number of species described by non-professional mycologists is greater than the number of species described by people who have mycology as their profession.</w:t>
      </w:r>
      <w:r>
        <w:t xml:space="preserve">” </w:t>
      </w:r>
    </w:p>
    <w:p w:rsidR="009F113D" w:rsidRDefault="003B219E" w:rsidP="001637C0">
      <w:pPr>
        <w:pStyle w:val="paraindent"/>
      </w:pPr>
      <w:r w:rsidRPr="000564EC">
        <w:t xml:space="preserve">The role of academic mycologists </w:t>
      </w:r>
      <w:r w:rsidR="002F3273">
        <w:t>also needs to change</w:t>
      </w:r>
      <w:r w:rsidRPr="000564EC">
        <w:t>.</w:t>
      </w:r>
      <w:r w:rsidR="008F1B96">
        <w:t xml:space="preserve"> </w:t>
      </w:r>
      <w:r w:rsidRPr="000564EC">
        <w:t>Pearson et al. (2011) note that the decline of all fields of taxonomy means that surviving taxonomists need to work more closely with expert amateurs.</w:t>
      </w:r>
      <w:r w:rsidR="008F1B96">
        <w:t xml:space="preserve"> </w:t>
      </w:r>
      <w:r w:rsidR="007A1ECF">
        <w:t xml:space="preserve">Virtually all taxonomic fields </w:t>
      </w:r>
      <w:r w:rsidR="007A1ECF" w:rsidRPr="007A1ECF">
        <w:t>start</w:t>
      </w:r>
      <w:r w:rsidR="007A1ECF">
        <w:t>ed</w:t>
      </w:r>
      <w:r w:rsidR="007A1ECF" w:rsidRPr="007A1ECF">
        <w:t xml:space="preserve"> out dominated by amateurs</w:t>
      </w:r>
      <w:r w:rsidR="007A1ECF">
        <w:t xml:space="preserve"> but “over time </w:t>
      </w:r>
      <w:r w:rsidR="007A1ECF" w:rsidRPr="007A1ECF">
        <w:t>theoretical and inst</w:t>
      </w:r>
      <w:r w:rsidR="007A1ECF">
        <w:t xml:space="preserve">itutional developments </w:t>
      </w:r>
      <w:r w:rsidR="007A1ECF" w:rsidRPr="007A1ECF">
        <w:t>lead reliably or even inevitably to the exclusion of expert amateurs</w:t>
      </w:r>
      <w:r w:rsidR="007A1ECF">
        <w:t xml:space="preserve">” </w:t>
      </w:r>
      <w:r w:rsidR="002F3273">
        <w:t>(Pearson et al.</w:t>
      </w:r>
      <w:r w:rsidR="008820E1">
        <w:t>,</w:t>
      </w:r>
      <w:r w:rsidR="002F3273">
        <w:t xml:space="preserve"> 2011).</w:t>
      </w:r>
      <w:r w:rsidR="008F1B96">
        <w:t xml:space="preserve"> </w:t>
      </w:r>
      <w:r w:rsidR="007A1ECF">
        <w:t>As taxonomy transitions</w:t>
      </w:r>
      <w:r w:rsidR="000564EC" w:rsidRPr="000564EC">
        <w:t xml:space="preserve"> “out of</w:t>
      </w:r>
      <w:r w:rsidR="007A1ECF">
        <w:t xml:space="preserve"> the museum and into cyberspace</w:t>
      </w:r>
      <w:r w:rsidR="000564EC" w:rsidRPr="000564EC">
        <w:t xml:space="preserve">” opportunities </w:t>
      </w:r>
      <w:r w:rsidR="007A1ECF">
        <w:t xml:space="preserve">are opened up </w:t>
      </w:r>
      <w:r w:rsidR="000564EC" w:rsidRPr="000564EC">
        <w:t>for citizen scientists to engage and make substantial contr</w:t>
      </w:r>
      <w:r w:rsidR="007A1ECF">
        <w:t>ibutions.</w:t>
      </w:r>
      <w:r w:rsidR="008F1B96">
        <w:t xml:space="preserve"> </w:t>
      </w:r>
      <w:r w:rsidR="001219F0">
        <w:t xml:space="preserve">Besides providing technical support, academic mycologists could solicit </w:t>
      </w:r>
      <w:r w:rsidR="002C01AF">
        <w:t xml:space="preserve">funding from </w:t>
      </w:r>
      <w:r w:rsidR="001219F0">
        <w:t xml:space="preserve">their </w:t>
      </w:r>
      <w:r w:rsidR="002C01AF">
        <w:t>traditional research sources (primarily National Science Foundation</w:t>
      </w:r>
      <w:r w:rsidR="008865C4">
        <w:t xml:space="preserve"> in the US</w:t>
      </w:r>
      <w:r w:rsidR="002C01AF">
        <w:t xml:space="preserve">) for DNA sequencing and </w:t>
      </w:r>
      <w:r w:rsidR="007B0F7B">
        <w:t>fungar</w:t>
      </w:r>
      <w:r w:rsidR="002C01AF">
        <w:t xml:space="preserve">ium space for </w:t>
      </w:r>
      <w:r w:rsidR="001219F0">
        <w:t xml:space="preserve">specimens collected by </w:t>
      </w:r>
      <w:r w:rsidR="002C01AF">
        <w:t>citizen scientists</w:t>
      </w:r>
      <w:r w:rsidR="001219F0">
        <w:t>.</w:t>
      </w:r>
      <w:r w:rsidR="008F1B96">
        <w:t xml:space="preserve"> </w:t>
      </w:r>
      <w:r w:rsidR="001219F0">
        <w:t>Other</w:t>
      </w:r>
      <w:r w:rsidR="007A1ECF">
        <w:t xml:space="preserve"> actions</w:t>
      </w:r>
      <w:r w:rsidR="000564EC" w:rsidRPr="000564EC">
        <w:t xml:space="preserve"> </w:t>
      </w:r>
      <w:r w:rsidR="001219F0">
        <w:t xml:space="preserve">suggested by </w:t>
      </w:r>
      <w:r w:rsidR="007A1ECF">
        <w:t>Pearson et al. (2011)</w:t>
      </w:r>
      <w:r w:rsidR="000564EC" w:rsidRPr="000564EC">
        <w:t xml:space="preserve"> </w:t>
      </w:r>
      <w:r w:rsidR="001219F0">
        <w:t>include</w:t>
      </w:r>
      <w:r w:rsidR="007A1ECF">
        <w:t>:</w:t>
      </w:r>
      <w:r w:rsidR="000564EC" w:rsidRPr="000564EC">
        <w:t xml:space="preserve"> </w:t>
      </w:r>
      <w:r w:rsidR="007A1ECF">
        <w:t xml:space="preserve">(1) </w:t>
      </w:r>
      <w:r w:rsidR="000564EC" w:rsidRPr="000564EC">
        <w:t xml:space="preserve">“writing grant proposals that are more likely to be funded by a wider range of private and government agencies through emphasizing support of youth education and cost-effective </w:t>
      </w:r>
      <w:r w:rsidR="007A1ECF">
        <w:t>‘</w:t>
      </w:r>
      <w:r w:rsidR="000564EC" w:rsidRPr="000564EC">
        <w:t>pro-</w:t>
      </w:r>
      <w:proofErr w:type="spellStart"/>
      <w:r w:rsidR="000564EC" w:rsidRPr="000564EC">
        <w:t>ams</w:t>
      </w:r>
      <w:r w:rsidR="00F05C38">
        <w:t>’</w:t>
      </w:r>
      <w:proofErr w:type="spellEnd"/>
      <w:r w:rsidR="000564EC" w:rsidRPr="000564EC">
        <w:t xml:space="preserve"> (</w:t>
      </w:r>
      <w:r w:rsidR="007A1ECF">
        <w:t>professional-amateurs</w:t>
      </w:r>
      <w:r w:rsidR="001219F0">
        <w:t xml:space="preserve">, i.e., </w:t>
      </w:r>
      <w:r w:rsidR="000B4F6B">
        <w:t>“</w:t>
      </w:r>
      <w:r w:rsidR="000564EC" w:rsidRPr="000564EC">
        <w:t xml:space="preserve">serious and committed citizen scientists who function at the level of some professionals </w:t>
      </w:r>
      <w:r w:rsidR="000B4F6B">
        <w:t>but are not paid for their work”</w:t>
      </w:r>
      <w:r w:rsidR="000564EC" w:rsidRPr="000564EC">
        <w:t xml:space="preserve">); </w:t>
      </w:r>
      <w:r w:rsidR="007A1ECF">
        <w:t xml:space="preserve">(2) </w:t>
      </w:r>
      <w:r w:rsidR="000564EC" w:rsidRPr="000564EC">
        <w:t xml:space="preserve">recruiting and mentoring amateur enthusiasts; and </w:t>
      </w:r>
      <w:r w:rsidR="007A1ECF">
        <w:t xml:space="preserve">(3) </w:t>
      </w:r>
      <w:r w:rsidR="000564EC" w:rsidRPr="000564EC">
        <w:t>sponsoring workshops and symposia in which professionals and pro-</w:t>
      </w:r>
      <w:proofErr w:type="spellStart"/>
      <w:r w:rsidR="000564EC" w:rsidRPr="000564EC">
        <w:t>ams</w:t>
      </w:r>
      <w:proofErr w:type="spellEnd"/>
      <w:r w:rsidR="000564EC" w:rsidRPr="000564EC">
        <w:t xml:space="preserve"> can interact and socialize with one another.”</w:t>
      </w:r>
      <w:r w:rsidR="008F1B96">
        <w:t xml:space="preserve"> </w:t>
      </w:r>
      <w:r w:rsidR="00F564DC">
        <w:t xml:space="preserve">For more on the economic value of </w:t>
      </w:r>
      <w:r w:rsidR="004C2035">
        <w:t>‘</w:t>
      </w:r>
      <w:r w:rsidR="00F564DC">
        <w:t>pro-</w:t>
      </w:r>
      <w:proofErr w:type="spellStart"/>
      <w:r w:rsidR="00F564DC">
        <w:t>ams</w:t>
      </w:r>
      <w:r w:rsidR="004C2035">
        <w:t>’</w:t>
      </w:r>
      <w:proofErr w:type="spellEnd"/>
      <w:r w:rsidR="00F564DC">
        <w:t xml:space="preserve"> see </w:t>
      </w:r>
      <w:proofErr w:type="spellStart"/>
      <w:r w:rsidR="00F564DC" w:rsidRPr="00F564DC">
        <w:t>Leadbeater</w:t>
      </w:r>
      <w:proofErr w:type="spellEnd"/>
      <w:r w:rsidR="00F564DC" w:rsidRPr="00F564DC">
        <w:t xml:space="preserve"> and Miller </w:t>
      </w:r>
      <w:r w:rsidR="00F564DC">
        <w:t>(</w:t>
      </w:r>
      <w:r w:rsidR="00F564DC" w:rsidRPr="00F564DC">
        <w:t>2004).</w:t>
      </w:r>
    </w:p>
    <w:p w:rsidR="002D3DFC" w:rsidRDefault="009E2FBE" w:rsidP="001637C0">
      <w:pPr>
        <w:pStyle w:val="paraindent"/>
      </w:pPr>
      <w:r>
        <w:t xml:space="preserve">It seems clear from </w:t>
      </w:r>
      <w:r w:rsidR="00CB558A">
        <w:t>activit</w:t>
      </w:r>
      <w:r w:rsidR="008865C4">
        <w:t>ies</w:t>
      </w:r>
      <w:r w:rsidR="00CB558A">
        <w:t xml:space="preserve"> </w:t>
      </w:r>
      <w:r w:rsidR="009D6FE0">
        <w:t xml:space="preserve">described here </w:t>
      </w:r>
      <w:r w:rsidR="00CB558A">
        <w:t xml:space="preserve">that many </w:t>
      </w:r>
      <w:r w:rsidR="008D3DED">
        <w:t>amateur mushroomers</w:t>
      </w:r>
      <w:r w:rsidR="00CB558A">
        <w:t xml:space="preserve"> are ready to make mushroom collecting a more scientific hobby.</w:t>
      </w:r>
      <w:r w:rsidR="008F1B96">
        <w:t xml:space="preserve"> </w:t>
      </w:r>
      <w:r w:rsidR="009C5F84" w:rsidRPr="009C5F84">
        <w:t>Harnessing the enthusiasm of amateurs through mushroom clubs</w:t>
      </w:r>
      <w:r w:rsidR="008865C4">
        <w:t xml:space="preserve"> and other organizations</w:t>
      </w:r>
      <w:r w:rsidR="009C5F84" w:rsidRPr="009C5F84">
        <w:t xml:space="preserve"> to do high-quality citizen science can not only help professional scientists, it can inspire members of the broader public to understand and want to conserve nature.</w:t>
      </w:r>
      <w:r w:rsidR="008F1B96">
        <w:t xml:space="preserve"> </w:t>
      </w:r>
      <w:r w:rsidR="00CB558A">
        <w:t xml:space="preserve">With </w:t>
      </w:r>
      <w:r w:rsidR="000B4F6B">
        <w:t>appropriate coordination</w:t>
      </w:r>
      <w:r w:rsidR="00CB558A">
        <w:t xml:space="preserve">, development of protocols, cyberinfrastructure, and </w:t>
      </w:r>
      <w:r w:rsidR="009C5F84">
        <w:t xml:space="preserve">some external </w:t>
      </w:r>
      <w:r w:rsidR="00CB558A">
        <w:t xml:space="preserve">funding, amateur mycology could become a poster child for </w:t>
      </w:r>
      <w:r w:rsidR="006071A8">
        <w:t xml:space="preserve">high-quality </w:t>
      </w:r>
      <w:r w:rsidR="008D3DED">
        <w:t>citizen science.</w:t>
      </w:r>
      <w:r w:rsidR="008F1B96">
        <w:t xml:space="preserve"> </w:t>
      </w:r>
      <w:r w:rsidR="008D3DED">
        <w:t xml:space="preserve">The results will benefit both amateur and professional mycology, while </w:t>
      </w:r>
      <w:r w:rsidR="00CB558A">
        <w:t>advancing taxonomic, ecological and conservation science.</w:t>
      </w:r>
    </w:p>
    <w:p w:rsidR="00F05C38" w:rsidRDefault="00F05C38" w:rsidP="008D3DED">
      <w:pPr>
        <w:ind w:left="0" w:firstLine="0"/>
      </w:pPr>
    </w:p>
    <w:p w:rsidR="001637C0" w:rsidRDefault="001637C0" w:rsidP="008D3DED">
      <w:pPr>
        <w:ind w:left="0" w:firstLine="0"/>
      </w:pPr>
    </w:p>
    <w:p w:rsidR="00744A85" w:rsidRPr="00783297" w:rsidRDefault="00744A85" w:rsidP="001637C0">
      <w:pPr>
        <w:pStyle w:val="subhead1"/>
      </w:pPr>
      <w:r w:rsidRPr="00783297">
        <w:t>Acknowledgements</w:t>
      </w:r>
    </w:p>
    <w:p w:rsidR="00744A85" w:rsidRDefault="00744A85" w:rsidP="008D3DED">
      <w:pPr>
        <w:ind w:left="0" w:firstLine="0"/>
      </w:pPr>
      <w:r>
        <w:t xml:space="preserve">I wish to thank the many people who shared </w:t>
      </w:r>
      <w:r w:rsidR="00AE7813">
        <w:t xml:space="preserve">detailed </w:t>
      </w:r>
      <w:r>
        <w:t xml:space="preserve">information on their clubs and programs, </w:t>
      </w:r>
      <w:r w:rsidR="00AE7813">
        <w:t xml:space="preserve">most of whom are mentioned in the </w:t>
      </w:r>
      <w:r w:rsidR="000A2FCF">
        <w:t>club descriptions</w:t>
      </w:r>
      <w:r w:rsidR="00AE7813">
        <w:t>. Thanks also t</w:t>
      </w:r>
      <w:r w:rsidR="00AE7813" w:rsidRPr="00A1296D">
        <w:t xml:space="preserve">o </w:t>
      </w:r>
      <w:r w:rsidRPr="00A1296D">
        <w:t xml:space="preserve">the </w:t>
      </w:r>
      <w:r w:rsidR="00A1296D" w:rsidRPr="00A1296D">
        <w:t>38</w:t>
      </w:r>
      <w:r w:rsidRPr="00A1296D">
        <w:t xml:space="preserve"> NA</w:t>
      </w:r>
      <w:r>
        <w:t>MA club leaders who responded to our survey.</w:t>
      </w:r>
      <w:r w:rsidR="008F1B96">
        <w:t xml:space="preserve"> </w:t>
      </w:r>
      <w:r w:rsidR="00AE7813">
        <w:t>Special shout out to those who commented more broadly on the manuscript, especially Stephen Russell, Richard Jacob, David Rust, Christian Schwarz, Joe Cohen and Else Vellinga</w:t>
      </w:r>
      <w:r w:rsidR="000A2FCF">
        <w:t>.</w:t>
      </w:r>
      <w:r w:rsidR="008F1B96">
        <w:t xml:space="preserve"> </w:t>
      </w:r>
      <w:r w:rsidR="000A2FCF">
        <w:t xml:space="preserve">Finally, thanks </w:t>
      </w:r>
      <w:r w:rsidR="00AE7813">
        <w:t>to John Pickering</w:t>
      </w:r>
      <w:r w:rsidR="00783297">
        <w:t xml:space="preserve"> </w:t>
      </w:r>
      <w:r w:rsidR="000A2FCF">
        <w:t>for encouraging</w:t>
      </w:r>
      <w:r w:rsidR="00783297">
        <w:t xml:space="preserve"> the pilot project</w:t>
      </w:r>
      <w:r w:rsidR="000B4F6B">
        <w:t xml:space="preserve"> in the first place</w:t>
      </w:r>
      <w:r w:rsidR="00783297">
        <w:t>; and to</w:t>
      </w:r>
      <w:r w:rsidR="00AE7813">
        <w:t xml:space="preserve"> Rytas Vilgalys and Tom Bruns who </w:t>
      </w:r>
      <w:r w:rsidR="000A2FCF">
        <w:t>are providing</w:t>
      </w:r>
      <w:r w:rsidR="00AE7813">
        <w:t xml:space="preserve"> guidance on development of </w:t>
      </w:r>
      <w:r w:rsidR="00965436">
        <w:t>Mycoflora 2.0</w:t>
      </w:r>
      <w:r w:rsidR="00AE7813">
        <w:t>.</w:t>
      </w:r>
    </w:p>
    <w:p w:rsidR="00744A85" w:rsidRDefault="00744A85" w:rsidP="008D3DED">
      <w:pPr>
        <w:ind w:left="0" w:firstLine="0"/>
      </w:pPr>
    </w:p>
    <w:p w:rsidR="00965436" w:rsidRDefault="00965436" w:rsidP="008D3DED">
      <w:pPr>
        <w:ind w:left="0" w:firstLine="0"/>
      </w:pPr>
    </w:p>
    <w:p w:rsidR="0054414F" w:rsidRPr="00783297" w:rsidRDefault="0054414F" w:rsidP="001637C0">
      <w:pPr>
        <w:pStyle w:val="subhead1"/>
      </w:pPr>
      <w:r w:rsidRPr="00783297">
        <w:t>Literature Cited</w:t>
      </w:r>
    </w:p>
    <w:p w:rsidR="008865C4" w:rsidRPr="008F1B96" w:rsidRDefault="008865C4" w:rsidP="00851272">
      <w:pPr>
        <w:ind w:left="0" w:firstLine="0"/>
      </w:pPr>
      <w:proofErr w:type="spellStart"/>
      <w:r w:rsidRPr="008F1B96">
        <w:t>Beker</w:t>
      </w:r>
      <w:proofErr w:type="spellEnd"/>
      <w:r w:rsidRPr="008F1B96">
        <w:t xml:space="preserve">, H., </w:t>
      </w:r>
      <w:r w:rsidR="00965436" w:rsidRPr="008F1B96">
        <w:t>2016</w:t>
      </w:r>
      <w:r w:rsidR="00525385" w:rsidRPr="008F1B96">
        <w:t xml:space="preserve">. </w:t>
      </w:r>
      <w:r w:rsidRPr="008F1B96">
        <w:t xml:space="preserve">The </w:t>
      </w:r>
      <w:proofErr w:type="spellStart"/>
      <w:r w:rsidRPr="008F1B96">
        <w:t>Hebeloma</w:t>
      </w:r>
      <w:proofErr w:type="spellEnd"/>
      <w:r w:rsidRPr="008F1B96">
        <w:t xml:space="preserve"> Project Progresses: Citizen Science at Work.</w:t>
      </w:r>
      <w:r w:rsidR="00965436" w:rsidRPr="008F1B96">
        <w:t xml:space="preserve"> </w:t>
      </w:r>
      <w:r w:rsidR="00965436" w:rsidRPr="008F1B96">
        <w:rPr>
          <w:i/>
        </w:rPr>
        <w:t>The Mycophile</w:t>
      </w:r>
      <w:r w:rsidR="008F1B96" w:rsidRPr="008F1B96">
        <w:t>, 56</w:t>
      </w:r>
      <w:r w:rsidR="00525385" w:rsidRPr="008F1B96">
        <w:t>(5):</w:t>
      </w:r>
      <w:r w:rsidR="00965436" w:rsidRPr="008F1B96">
        <w:t xml:space="preserve"> </w:t>
      </w:r>
      <w:r w:rsidR="00525385" w:rsidRPr="008F1B96">
        <w:t>1-3</w:t>
      </w:r>
    </w:p>
    <w:p w:rsidR="008865C4" w:rsidRPr="008F1B96" w:rsidRDefault="008865C4" w:rsidP="00851272">
      <w:pPr>
        <w:ind w:left="0" w:firstLine="0"/>
      </w:pPr>
    </w:p>
    <w:p w:rsidR="00525385" w:rsidRPr="008F1B96" w:rsidRDefault="00525385" w:rsidP="00525385">
      <w:pPr>
        <w:ind w:left="0" w:firstLine="0"/>
      </w:pPr>
      <w:r w:rsidRPr="008F1B96">
        <w:t xml:space="preserve">Bruns, T.D. 2011. President’s corner: Working toward a North American </w:t>
      </w:r>
      <w:proofErr w:type="spellStart"/>
      <w:r w:rsidRPr="008F1B96">
        <w:t>mycobiota</w:t>
      </w:r>
      <w:proofErr w:type="spellEnd"/>
      <w:r w:rsidRPr="008F1B96">
        <w:t xml:space="preserve"> for macrofungi – what’s stopping us? </w:t>
      </w:r>
      <w:r w:rsidRPr="008F1B96">
        <w:rPr>
          <w:i/>
        </w:rPr>
        <w:t>Inoculum</w:t>
      </w:r>
      <w:r w:rsidRPr="008F1B96">
        <w:t xml:space="preserve"> 62(4): 1-3.</w:t>
      </w:r>
    </w:p>
    <w:p w:rsidR="00525385" w:rsidRPr="008F1B96" w:rsidRDefault="00525385" w:rsidP="00525385">
      <w:pPr>
        <w:ind w:left="0" w:firstLine="0"/>
      </w:pPr>
    </w:p>
    <w:p w:rsidR="00525385" w:rsidRPr="008F1B96" w:rsidRDefault="00525385" w:rsidP="00525385">
      <w:pPr>
        <w:ind w:left="0" w:firstLine="0"/>
      </w:pPr>
      <w:r w:rsidRPr="008F1B96">
        <w:t xml:space="preserve">Bruns, T.D. 2012. The North American Mycoflora project–the first steps on a long journey. </w:t>
      </w:r>
      <w:r w:rsidRPr="008F1B96">
        <w:rPr>
          <w:i/>
        </w:rPr>
        <w:t xml:space="preserve">New </w:t>
      </w:r>
      <w:proofErr w:type="spellStart"/>
      <w:r w:rsidRPr="008F1B96">
        <w:rPr>
          <w:i/>
        </w:rPr>
        <w:t>Phytologist</w:t>
      </w:r>
      <w:proofErr w:type="spellEnd"/>
      <w:r w:rsidRPr="008F1B96">
        <w:t>, 196(4)</w:t>
      </w:r>
      <w:r w:rsidR="008F1B96" w:rsidRPr="008F1B96">
        <w:t xml:space="preserve">: </w:t>
      </w:r>
      <w:r w:rsidRPr="008F1B96">
        <w:t>972-974.</w:t>
      </w:r>
      <w:r w:rsidR="008F1B96" w:rsidRPr="008F1B96">
        <w:t xml:space="preserve"> </w:t>
      </w:r>
      <w:hyperlink r:id="rId47" w:history="1">
        <w:r w:rsidRPr="008F1B96">
          <w:rPr>
            <w:rStyle w:val="Hyperlink"/>
            <w:color w:val="auto"/>
          </w:rPr>
          <w:t>http://onlinelibrary.wiley.com/doi/10.1111/nph.12027/full</w:t>
        </w:r>
      </w:hyperlink>
      <w:r w:rsidRPr="008F1B96">
        <w:t xml:space="preserve"> </w:t>
      </w:r>
    </w:p>
    <w:p w:rsidR="00525385" w:rsidRPr="008F1B96" w:rsidRDefault="00525385" w:rsidP="00525385">
      <w:pPr>
        <w:ind w:left="0" w:firstLine="0"/>
      </w:pPr>
    </w:p>
    <w:p w:rsidR="00525385" w:rsidRPr="008F1B96" w:rsidRDefault="00525385" w:rsidP="00525385">
      <w:pPr>
        <w:ind w:left="0" w:firstLine="0"/>
      </w:pPr>
      <w:r w:rsidRPr="008F1B96">
        <w:t xml:space="preserve">Bruns, T.D., and M.W. Beug. 2012. Working toward a North American Mycoflora for Macrofungi. </w:t>
      </w:r>
      <w:proofErr w:type="spellStart"/>
      <w:r w:rsidRPr="008F1B96">
        <w:rPr>
          <w:i/>
        </w:rPr>
        <w:t>McIlvainea</w:t>
      </w:r>
      <w:proofErr w:type="spellEnd"/>
      <w:r w:rsidRPr="008F1B96">
        <w:t xml:space="preserve"> 21. </w:t>
      </w:r>
      <w:hyperlink r:id="rId48" w:history="1">
        <w:r w:rsidR="00343934" w:rsidRPr="008014BE">
          <w:rPr>
            <w:rStyle w:val="Hyperlink"/>
          </w:rPr>
          <w:t>http://www.namyco.org/working_toward_a_north_america.php</w:t>
        </w:r>
      </w:hyperlink>
      <w:r w:rsidR="00343934">
        <w:t xml:space="preserve"> </w:t>
      </w:r>
    </w:p>
    <w:p w:rsidR="00525385" w:rsidRPr="008F1B96" w:rsidRDefault="00525385" w:rsidP="00525385">
      <w:pPr>
        <w:ind w:left="0" w:firstLine="0"/>
      </w:pPr>
    </w:p>
    <w:p w:rsidR="00525385" w:rsidRPr="008F1B96" w:rsidRDefault="00525385" w:rsidP="00525385">
      <w:pPr>
        <w:ind w:left="0" w:firstLine="0"/>
      </w:pPr>
      <w:proofErr w:type="spellStart"/>
      <w:r w:rsidRPr="008F1B96">
        <w:t>Halme</w:t>
      </w:r>
      <w:proofErr w:type="spellEnd"/>
      <w:r w:rsidRPr="008F1B96">
        <w:t xml:space="preserve">, P., J. </w:t>
      </w:r>
      <w:proofErr w:type="spellStart"/>
      <w:r w:rsidRPr="008F1B96">
        <w:t>Heilmann</w:t>
      </w:r>
      <w:proofErr w:type="spellEnd"/>
      <w:r w:rsidRPr="008F1B96">
        <w:t xml:space="preserve">-Clausen, T. </w:t>
      </w:r>
      <w:proofErr w:type="spellStart"/>
      <w:r w:rsidRPr="008F1B96">
        <w:t>Rämä</w:t>
      </w:r>
      <w:proofErr w:type="spellEnd"/>
      <w:r w:rsidRPr="008F1B96">
        <w:t xml:space="preserve">, T. </w:t>
      </w:r>
      <w:proofErr w:type="spellStart"/>
      <w:r w:rsidRPr="008F1B96">
        <w:t>Kosonen</w:t>
      </w:r>
      <w:proofErr w:type="spellEnd"/>
      <w:r w:rsidRPr="008F1B96">
        <w:t xml:space="preserve">, and P. </w:t>
      </w:r>
      <w:proofErr w:type="spellStart"/>
      <w:r w:rsidRPr="008F1B96">
        <w:t>Kunttu</w:t>
      </w:r>
      <w:proofErr w:type="spellEnd"/>
      <w:r w:rsidRPr="008F1B96">
        <w:t xml:space="preserve">. 2012. Monitoring fungal biodiversity–towards an integrated approach. </w:t>
      </w:r>
      <w:r w:rsidRPr="008F1B96">
        <w:rPr>
          <w:i/>
        </w:rPr>
        <w:t>Fungal Ecology</w:t>
      </w:r>
      <w:r w:rsidRPr="008F1B96">
        <w:t xml:space="preserve"> 5(6): 750-758.</w:t>
      </w:r>
    </w:p>
    <w:p w:rsidR="00525385" w:rsidRDefault="00525385" w:rsidP="00525385">
      <w:pPr>
        <w:ind w:left="0" w:firstLine="0"/>
      </w:pPr>
    </w:p>
    <w:p w:rsidR="00343934" w:rsidRDefault="00343934" w:rsidP="00525385">
      <w:pPr>
        <w:ind w:left="0" w:firstLine="0"/>
      </w:pPr>
      <w:r w:rsidRPr="00343934">
        <w:t xml:space="preserve">Kuhn, A., R. </w:t>
      </w:r>
      <w:proofErr w:type="spellStart"/>
      <w:r w:rsidRPr="00343934">
        <w:t>Baldree</w:t>
      </w:r>
      <w:proofErr w:type="spellEnd"/>
      <w:r w:rsidRPr="00343934">
        <w:t xml:space="preserve">, T. </w:t>
      </w:r>
      <w:proofErr w:type="spellStart"/>
      <w:r w:rsidRPr="00343934">
        <w:t>Iturriaga</w:t>
      </w:r>
      <w:proofErr w:type="spellEnd"/>
      <w:r w:rsidRPr="00343934">
        <w:t xml:space="preserve"> and A. Miller. 2016. Foray Newfoundland and Labrador collections on </w:t>
      </w:r>
      <w:proofErr w:type="spellStart"/>
      <w:r w:rsidRPr="00343934">
        <w:t>MyCoPortal</w:t>
      </w:r>
      <w:proofErr w:type="spellEnd"/>
      <w:r w:rsidRPr="00343934">
        <w:t xml:space="preserve">. </w:t>
      </w:r>
      <w:proofErr w:type="spellStart"/>
      <w:r w:rsidRPr="00343934">
        <w:rPr>
          <w:i/>
        </w:rPr>
        <w:t>Omphalina</w:t>
      </w:r>
      <w:proofErr w:type="spellEnd"/>
      <w:r w:rsidRPr="00343934">
        <w:t xml:space="preserve"> </w:t>
      </w:r>
      <w:r>
        <w:t>7</w:t>
      </w:r>
      <w:r w:rsidRPr="00343934">
        <w:t>(7): 12-13.  http://www.microfungi.org/files/5114/7777/4138/O-VII-7.pdf</w:t>
      </w:r>
    </w:p>
    <w:p w:rsidR="008820E1" w:rsidRPr="008F1B96" w:rsidRDefault="008820E1" w:rsidP="00525385">
      <w:pPr>
        <w:ind w:left="0" w:firstLine="0"/>
      </w:pPr>
    </w:p>
    <w:p w:rsidR="00525385" w:rsidRPr="008F1B96" w:rsidRDefault="00525385" w:rsidP="00525385">
      <w:pPr>
        <w:ind w:left="0" w:firstLine="0"/>
      </w:pPr>
      <w:proofErr w:type="spellStart"/>
      <w:r w:rsidRPr="008F1B96">
        <w:t>Leadbeater</w:t>
      </w:r>
      <w:proofErr w:type="spellEnd"/>
      <w:r w:rsidRPr="008F1B96">
        <w:t xml:space="preserve">, C., and P. Miller. 2004. The Pro-Am revolution: How enthusiasts are changing our society and economy. </w:t>
      </w:r>
      <w:r w:rsidRPr="008F1B96">
        <w:rPr>
          <w:i/>
        </w:rPr>
        <w:t>Demos</w:t>
      </w:r>
      <w:r w:rsidR="008F1B96" w:rsidRPr="008F1B96">
        <w:rPr>
          <w:i/>
        </w:rPr>
        <w:t>,</w:t>
      </w:r>
      <w:r w:rsidR="008F1B96" w:rsidRPr="008F1B96">
        <w:t xml:space="preserve"> 70 pp</w:t>
      </w:r>
      <w:r w:rsidRPr="008F1B96">
        <w:rPr>
          <w:i/>
        </w:rPr>
        <w:t>.</w:t>
      </w:r>
      <w:r w:rsidR="008F1B96">
        <w:t xml:space="preserve"> </w:t>
      </w:r>
      <w:r w:rsidRPr="008F1B96">
        <w:t xml:space="preserve">https://www.demos.co.uk/files/proamrevolutionfinal.pdf </w:t>
      </w:r>
    </w:p>
    <w:p w:rsidR="00525385" w:rsidRPr="008F1B96" w:rsidRDefault="00525385" w:rsidP="00525385">
      <w:pPr>
        <w:ind w:left="0" w:firstLine="0"/>
      </w:pPr>
    </w:p>
    <w:p w:rsidR="00525385" w:rsidRPr="008F1B96" w:rsidRDefault="00525385" w:rsidP="00525385">
      <w:pPr>
        <w:ind w:left="0" w:firstLine="0"/>
      </w:pPr>
      <w:r w:rsidRPr="008F1B96">
        <w:t xml:space="preserve">Matheny, P.B., and E.C. Vellinga. 2009. A North American flora for mushroom-forming fungi. </w:t>
      </w:r>
      <w:r w:rsidRPr="008F1B96">
        <w:rPr>
          <w:i/>
        </w:rPr>
        <w:t>Inoculum</w:t>
      </w:r>
      <w:r w:rsidRPr="008F1B96">
        <w:t xml:space="preserve"> 60(5): 28–29.</w:t>
      </w:r>
    </w:p>
    <w:p w:rsidR="00525385" w:rsidRPr="008F1B96" w:rsidRDefault="00525385" w:rsidP="00525385">
      <w:pPr>
        <w:ind w:left="0" w:firstLine="0"/>
      </w:pPr>
    </w:p>
    <w:p w:rsidR="00525385" w:rsidRPr="008F1B96" w:rsidRDefault="00525385" w:rsidP="00525385">
      <w:pPr>
        <w:spacing w:line="240" w:lineRule="auto"/>
        <w:ind w:left="0" w:firstLine="0"/>
        <w:rPr>
          <w:rFonts w:eastAsia="Calibri" w:cs="Times New Roman"/>
        </w:rPr>
      </w:pPr>
      <w:r w:rsidRPr="008F1B96">
        <w:rPr>
          <w:rFonts w:eastAsia="Calibri" w:cs="Times New Roman"/>
        </w:rPr>
        <w:t xml:space="preserve">Pearson, D.L., A.L. Hamilton, and T.L. Erwin. 2011. Recovery plan for the endangered taxonomy profession. </w:t>
      </w:r>
      <w:proofErr w:type="spellStart"/>
      <w:r w:rsidRPr="008F1B96">
        <w:rPr>
          <w:rFonts w:eastAsia="Calibri" w:cs="Times New Roman"/>
          <w:i/>
        </w:rPr>
        <w:t>BioScience</w:t>
      </w:r>
      <w:proofErr w:type="spellEnd"/>
      <w:r w:rsidRPr="008F1B96">
        <w:rPr>
          <w:rFonts w:eastAsia="Calibri" w:cs="Times New Roman"/>
        </w:rPr>
        <w:t xml:space="preserve"> 61(1): 58-63. http://bioscience.oxfordjournals.org/content/61/1/58.full.pdf+html </w:t>
      </w:r>
    </w:p>
    <w:p w:rsidR="00525385" w:rsidRPr="008F1B96" w:rsidRDefault="00525385" w:rsidP="00525385">
      <w:pPr>
        <w:ind w:left="0" w:firstLine="0"/>
      </w:pPr>
    </w:p>
    <w:p w:rsidR="00525385" w:rsidRPr="008F1B96" w:rsidRDefault="00525385" w:rsidP="00525385">
      <w:pPr>
        <w:ind w:left="0" w:firstLine="0"/>
      </w:pPr>
      <w:r w:rsidRPr="008F1B96">
        <w:t xml:space="preserve">Vellinga, E.C. 2013. The North American Mycoflora Project: without a sequenced specimen it is a rumor. </w:t>
      </w:r>
      <w:proofErr w:type="spellStart"/>
      <w:r w:rsidRPr="008F1B96">
        <w:rPr>
          <w:i/>
        </w:rPr>
        <w:t>McIlvainea</w:t>
      </w:r>
      <w:proofErr w:type="spellEnd"/>
      <w:r w:rsidRPr="008F1B96">
        <w:t xml:space="preserve"> 22: 2-10. http://www.namyco.org/mycoflora_project.php </w:t>
      </w:r>
    </w:p>
    <w:p w:rsidR="00525385" w:rsidRPr="008F1B96" w:rsidRDefault="00525385" w:rsidP="00525385">
      <w:pPr>
        <w:ind w:left="0" w:firstLine="0"/>
      </w:pPr>
    </w:p>
    <w:p w:rsidR="00851272" w:rsidRDefault="00525385" w:rsidP="008D3DED">
      <w:pPr>
        <w:ind w:left="0" w:firstLine="0"/>
      </w:pPr>
      <w:r w:rsidRPr="008F1B96">
        <w:t>Wheeler, Q.D., P.H. Raven, and E.O. Wilson. 2004. Taxonomy: impediment or expedient?</w:t>
      </w:r>
      <w:r w:rsidR="008F1B96">
        <w:t xml:space="preserve"> </w:t>
      </w:r>
      <w:r w:rsidRPr="008F1B96">
        <w:rPr>
          <w:i/>
        </w:rPr>
        <w:t>Science</w:t>
      </w:r>
      <w:r w:rsidRPr="008F1B96">
        <w:t xml:space="preserve"> 303(5656): 285-285.</w:t>
      </w:r>
    </w:p>
    <w:sectPr w:rsidR="00851272" w:rsidSect="00017ACF">
      <w:footerReference w:type="default" r:id="rId49"/>
      <w:headerReference w:type="first" r:id="rId50"/>
      <w:footerReference w:type="first" r:id="rId5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CF0" w:rsidRDefault="001F1CF0" w:rsidP="00DF7A0C">
      <w:pPr>
        <w:spacing w:line="240" w:lineRule="auto"/>
      </w:pPr>
      <w:r>
        <w:separator/>
      </w:r>
    </w:p>
    <w:p w:rsidR="001F1CF0" w:rsidRDefault="001F1CF0"/>
  </w:endnote>
  <w:endnote w:type="continuationSeparator" w:id="0">
    <w:p w:rsidR="001F1CF0" w:rsidRDefault="001F1CF0" w:rsidP="00DF7A0C">
      <w:pPr>
        <w:spacing w:line="240" w:lineRule="auto"/>
      </w:pPr>
      <w:r>
        <w:continuationSeparator/>
      </w:r>
    </w:p>
    <w:p w:rsidR="001F1CF0" w:rsidRDefault="001F1C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B96" w:rsidRPr="000F2287" w:rsidRDefault="001F1CF0" w:rsidP="000F2287">
    <w:pPr>
      <w:pStyle w:val="Footer"/>
      <w:pBdr>
        <w:top w:val="single" w:sz="4" w:space="1" w:color="D9D9D9" w:themeColor="background1" w:themeShade="D9"/>
      </w:pBdr>
      <w:tabs>
        <w:tab w:val="clear" w:pos="4680"/>
        <w:tab w:val="clear" w:pos="9360"/>
        <w:tab w:val="left" w:pos="5450"/>
      </w:tabs>
      <w:ind w:left="360"/>
      <w:rPr>
        <w:b/>
        <w:bCs/>
      </w:rPr>
    </w:pPr>
    <w:sdt>
      <w:sdtPr>
        <w:id w:val="-104118368"/>
        <w:docPartObj>
          <w:docPartGallery w:val="Page Numbers (Bottom of Page)"/>
          <w:docPartUnique/>
        </w:docPartObj>
      </w:sdtPr>
      <w:sdtEndPr>
        <w:rPr>
          <w:color w:val="7F7F7F" w:themeColor="background1" w:themeShade="7F"/>
          <w:spacing w:val="60"/>
        </w:rPr>
      </w:sdtEndPr>
      <w:sdtContent>
        <w:r w:rsidR="008F1B96">
          <w:fldChar w:fldCharType="begin"/>
        </w:r>
        <w:r w:rsidR="008F1B96">
          <w:instrText xml:space="preserve"> PAGE   \* MERGEFORMAT </w:instrText>
        </w:r>
        <w:r w:rsidR="008F1B96">
          <w:fldChar w:fldCharType="separate"/>
        </w:r>
        <w:r w:rsidR="00170857" w:rsidRPr="00170857">
          <w:rPr>
            <w:b/>
            <w:bCs/>
            <w:noProof/>
          </w:rPr>
          <w:t>2</w:t>
        </w:r>
        <w:r w:rsidR="008F1B96">
          <w:rPr>
            <w:b/>
            <w:bCs/>
            <w:noProof/>
          </w:rPr>
          <w:fldChar w:fldCharType="end"/>
        </w:r>
        <w:r w:rsidR="008F1B96">
          <w:rPr>
            <w:b/>
            <w:bCs/>
          </w:rPr>
          <w:t xml:space="preserve"> | </w:t>
        </w:r>
        <w:r w:rsidR="008F1B96">
          <w:rPr>
            <w:color w:val="7F7F7F" w:themeColor="background1" w:themeShade="7F"/>
            <w:spacing w:val="60"/>
          </w:rPr>
          <w:t>SHEEHAN - M</w:t>
        </w:r>
        <w:r w:rsidR="008F1B96" w:rsidRPr="00B52059">
          <w:rPr>
            <w:color w:val="7F7F7F" w:themeColor="background1" w:themeShade="7F"/>
            <w:spacing w:val="60"/>
          </w:rPr>
          <w:t xml:space="preserve">ushroom </w:t>
        </w:r>
        <w:r w:rsidR="008F1B96">
          <w:rPr>
            <w:color w:val="7F7F7F" w:themeColor="background1" w:themeShade="7F"/>
            <w:spacing w:val="60"/>
          </w:rPr>
          <w:t>Citizen Science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B96" w:rsidRPr="00017ACF" w:rsidRDefault="001F1CF0" w:rsidP="00017ACF">
    <w:pPr>
      <w:pStyle w:val="Footer"/>
      <w:pBdr>
        <w:top w:val="single" w:sz="4" w:space="1" w:color="D9D9D9" w:themeColor="background1" w:themeShade="D9"/>
      </w:pBdr>
      <w:tabs>
        <w:tab w:val="clear" w:pos="4680"/>
        <w:tab w:val="clear" w:pos="9360"/>
        <w:tab w:val="left" w:pos="5450"/>
      </w:tabs>
      <w:ind w:left="360"/>
      <w:rPr>
        <w:b/>
        <w:bCs/>
      </w:rPr>
    </w:pPr>
    <w:sdt>
      <w:sdtPr>
        <w:id w:val="-59645584"/>
        <w:docPartObj>
          <w:docPartGallery w:val="Page Numbers (Bottom of Page)"/>
          <w:docPartUnique/>
        </w:docPartObj>
      </w:sdtPr>
      <w:sdtEndPr>
        <w:rPr>
          <w:color w:val="7F7F7F" w:themeColor="background1" w:themeShade="7F"/>
          <w:spacing w:val="60"/>
        </w:rPr>
      </w:sdtEndPr>
      <w:sdtContent>
        <w:r w:rsidR="008F1B96">
          <w:fldChar w:fldCharType="begin"/>
        </w:r>
        <w:r w:rsidR="008F1B96">
          <w:instrText xml:space="preserve"> PAGE   \* MERGEFORMAT </w:instrText>
        </w:r>
        <w:r w:rsidR="008F1B96">
          <w:fldChar w:fldCharType="separate"/>
        </w:r>
        <w:r w:rsidR="00170857" w:rsidRPr="00170857">
          <w:rPr>
            <w:b/>
            <w:bCs/>
            <w:noProof/>
          </w:rPr>
          <w:t>1</w:t>
        </w:r>
        <w:r w:rsidR="008F1B96">
          <w:rPr>
            <w:b/>
            <w:bCs/>
            <w:noProof/>
          </w:rPr>
          <w:fldChar w:fldCharType="end"/>
        </w:r>
        <w:r w:rsidR="008F1B96">
          <w:rPr>
            <w:b/>
            <w:bCs/>
          </w:rPr>
          <w:t xml:space="preserve"> | </w:t>
        </w:r>
        <w:r w:rsidR="008F1B96">
          <w:rPr>
            <w:color w:val="7F7F7F" w:themeColor="background1" w:themeShade="7F"/>
            <w:spacing w:val="60"/>
          </w:rPr>
          <w:t>SHEEHAN - M</w:t>
        </w:r>
        <w:r w:rsidR="008F1B96" w:rsidRPr="00B52059">
          <w:rPr>
            <w:color w:val="7F7F7F" w:themeColor="background1" w:themeShade="7F"/>
            <w:spacing w:val="60"/>
          </w:rPr>
          <w:t xml:space="preserve">ushroom </w:t>
        </w:r>
        <w:r w:rsidR="008F1B96">
          <w:rPr>
            <w:color w:val="7F7F7F" w:themeColor="background1" w:themeShade="7F"/>
            <w:spacing w:val="60"/>
          </w:rPr>
          <w:t>Citizen Science</w:t>
        </w:r>
      </w:sdtContent>
    </w:sdt>
  </w:p>
  <w:p w:rsidR="008F1B96" w:rsidRDefault="008F1B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CF0" w:rsidRDefault="001F1CF0" w:rsidP="00DF7A0C">
      <w:pPr>
        <w:spacing w:line="240" w:lineRule="auto"/>
      </w:pPr>
      <w:r>
        <w:separator/>
      </w:r>
    </w:p>
    <w:p w:rsidR="001F1CF0" w:rsidRDefault="001F1CF0"/>
  </w:footnote>
  <w:footnote w:type="continuationSeparator" w:id="0">
    <w:p w:rsidR="001F1CF0" w:rsidRDefault="001F1CF0" w:rsidP="00DF7A0C">
      <w:pPr>
        <w:spacing w:line="240" w:lineRule="auto"/>
      </w:pPr>
      <w:r>
        <w:continuationSeparator/>
      </w:r>
    </w:p>
    <w:p w:rsidR="001F1CF0" w:rsidRDefault="001F1C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B96" w:rsidRPr="0099471B" w:rsidRDefault="0099471B" w:rsidP="0099471B">
    <w:pPr>
      <w:pStyle w:val="Header"/>
      <w:tabs>
        <w:tab w:val="left" w:pos="6717"/>
      </w:tabs>
      <w:ind w:left="0" w:firstLine="0"/>
      <w:rPr>
        <w:rFonts w:asciiTheme="minorHAnsi" w:hAnsiTheme="minorHAnsi" w:cstheme="minorHAnsi"/>
        <w:b/>
        <w:color w:val="FF0000"/>
        <w:sz w:val="32"/>
      </w:rPr>
    </w:pPr>
    <w:r>
      <w:rPr>
        <w:rFonts w:asciiTheme="minorHAnsi" w:hAnsiTheme="minorHAnsi" w:cstheme="minorHAnsi"/>
        <w:b/>
        <w:color w:val="FF0000"/>
        <w:sz w:val="32"/>
      </w:rPr>
      <w:tab/>
    </w:r>
    <w:r w:rsidR="008C145F" w:rsidRPr="0099471B">
      <w:rPr>
        <w:rFonts w:asciiTheme="minorHAnsi" w:hAnsiTheme="minorHAnsi" w:cstheme="minorHAnsi"/>
        <w:b/>
        <w:color w:val="FF0000"/>
        <w:sz w:val="32"/>
      </w:rPr>
      <w:t xml:space="preserve">WEB </w:t>
    </w:r>
    <w:proofErr w:type="gramStart"/>
    <w:r w:rsidR="008C145F" w:rsidRPr="0099471B">
      <w:rPr>
        <w:rFonts w:asciiTheme="minorHAnsi" w:hAnsiTheme="minorHAnsi" w:cstheme="minorHAnsi"/>
        <w:b/>
        <w:color w:val="FF0000"/>
        <w:sz w:val="32"/>
      </w:rPr>
      <w:t>Version</w:t>
    </w:r>
    <w:r w:rsidR="00390C6E">
      <w:rPr>
        <w:rFonts w:asciiTheme="minorHAnsi" w:hAnsiTheme="minorHAnsi" w:cstheme="minorHAnsi"/>
        <w:b/>
        <w:color w:val="FF0000"/>
        <w:sz w:val="32"/>
      </w:rPr>
      <w:t xml:space="preserve">  -</w:t>
    </w:r>
    <w:proofErr w:type="gramEnd"/>
    <w:r w:rsidR="00390C6E">
      <w:rPr>
        <w:rFonts w:asciiTheme="minorHAnsi" w:hAnsiTheme="minorHAnsi" w:cstheme="minorHAnsi"/>
        <w:b/>
        <w:color w:val="FF0000"/>
        <w:sz w:val="32"/>
      </w:rPr>
      <w:t xml:space="preserve">  02-24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314CB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FE2D90"/>
    <w:multiLevelType w:val="hybridMultilevel"/>
    <w:tmpl w:val="4A52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446E6"/>
    <w:multiLevelType w:val="hybridMultilevel"/>
    <w:tmpl w:val="4924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E90CE0"/>
    <w:multiLevelType w:val="hybridMultilevel"/>
    <w:tmpl w:val="3BA6B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F6282D"/>
    <w:multiLevelType w:val="hybridMultilevel"/>
    <w:tmpl w:val="11E8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2B2036"/>
    <w:multiLevelType w:val="hybridMultilevel"/>
    <w:tmpl w:val="CAF22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CE143DA-5F03-4F90-B6CB-47E6FAAE7C9C}"/>
    <w:docVar w:name="dgnword-eventsink" w:val="371893256"/>
  </w:docVars>
  <w:rsids>
    <w:rsidRoot w:val="003D19AF"/>
    <w:rsid w:val="00002C2E"/>
    <w:rsid w:val="000032F2"/>
    <w:rsid w:val="00007D9C"/>
    <w:rsid w:val="00012FB6"/>
    <w:rsid w:val="00017ACF"/>
    <w:rsid w:val="000209A2"/>
    <w:rsid w:val="000214CA"/>
    <w:rsid w:val="00022D24"/>
    <w:rsid w:val="00026785"/>
    <w:rsid w:val="00034A64"/>
    <w:rsid w:val="00035483"/>
    <w:rsid w:val="00035BA8"/>
    <w:rsid w:val="00035F5A"/>
    <w:rsid w:val="0003757B"/>
    <w:rsid w:val="00037D28"/>
    <w:rsid w:val="00051548"/>
    <w:rsid w:val="00055253"/>
    <w:rsid w:val="0005530F"/>
    <w:rsid w:val="000564EC"/>
    <w:rsid w:val="00061136"/>
    <w:rsid w:val="000625F8"/>
    <w:rsid w:val="000632A2"/>
    <w:rsid w:val="00063497"/>
    <w:rsid w:val="000636B5"/>
    <w:rsid w:val="00086CBA"/>
    <w:rsid w:val="00086F50"/>
    <w:rsid w:val="0008729F"/>
    <w:rsid w:val="000A0A5F"/>
    <w:rsid w:val="000A1BE3"/>
    <w:rsid w:val="000A1DAF"/>
    <w:rsid w:val="000A2DA0"/>
    <w:rsid w:val="000A2FCF"/>
    <w:rsid w:val="000A65BB"/>
    <w:rsid w:val="000B3B1F"/>
    <w:rsid w:val="000B4F6B"/>
    <w:rsid w:val="000C266D"/>
    <w:rsid w:val="000C366B"/>
    <w:rsid w:val="000C37BA"/>
    <w:rsid w:val="000C681F"/>
    <w:rsid w:val="000D44A1"/>
    <w:rsid w:val="000D7822"/>
    <w:rsid w:val="000E139B"/>
    <w:rsid w:val="000E598A"/>
    <w:rsid w:val="000E62C9"/>
    <w:rsid w:val="000F2287"/>
    <w:rsid w:val="00107015"/>
    <w:rsid w:val="001120ED"/>
    <w:rsid w:val="00113246"/>
    <w:rsid w:val="0011569F"/>
    <w:rsid w:val="001173D3"/>
    <w:rsid w:val="001219F0"/>
    <w:rsid w:val="00123074"/>
    <w:rsid w:val="0014693F"/>
    <w:rsid w:val="0015384F"/>
    <w:rsid w:val="0015469B"/>
    <w:rsid w:val="00154FF5"/>
    <w:rsid w:val="00157C2D"/>
    <w:rsid w:val="001633B7"/>
    <w:rsid w:val="001637C0"/>
    <w:rsid w:val="00170857"/>
    <w:rsid w:val="00172050"/>
    <w:rsid w:val="0017694B"/>
    <w:rsid w:val="00183641"/>
    <w:rsid w:val="00186B21"/>
    <w:rsid w:val="001916AA"/>
    <w:rsid w:val="001A0B8B"/>
    <w:rsid w:val="001A1121"/>
    <w:rsid w:val="001A64DA"/>
    <w:rsid w:val="001B2125"/>
    <w:rsid w:val="001B36C8"/>
    <w:rsid w:val="001C04F0"/>
    <w:rsid w:val="001C5E92"/>
    <w:rsid w:val="001D3EA1"/>
    <w:rsid w:val="001D54A0"/>
    <w:rsid w:val="001D7C05"/>
    <w:rsid w:val="001E0255"/>
    <w:rsid w:val="001E4304"/>
    <w:rsid w:val="001F1CF0"/>
    <w:rsid w:val="001F3297"/>
    <w:rsid w:val="00212972"/>
    <w:rsid w:val="0021491A"/>
    <w:rsid w:val="002168BE"/>
    <w:rsid w:val="00241B01"/>
    <w:rsid w:val="0024269A"/>
    <w:rsid w:val="002454E8"/>
    <w:rsid w:val="00253837"/>
    <w:rsid w:val="002552CB"/>
    <w:rsid w:val="00256B8B"/>
    <w:rsid w:val="00266C9D"/>
    <w:rsid w:val="00275587"/>
    <w:rsid w:val="00283660"/>
    <w:rsid w:val="00283F85"/>
    <w:rsid w:val="002A0D07"/>
    <w:rsid w:val="002B1853"/>
    <w:rsid w:val="002B345A"/>
    <w:rsid w:val="002B6023"/>
    <w:rsid w:val="002C01AF"/>
    <w:rsid w:val="002C506A"/>
    <w:rsid w:val="002C753A"/>
    <w:rsid w:val="002D378F"/>
    <w:rsid w:val="002D3DFC"/>
    <w:rsid w:val="002D59D1"/>
    <w:rsid w:val="002D736A"/>
    <w:rsid w:val="002D7794"/>
    <w:rsid w:val="002E068E"/>
    <w:rsid w:val="002E13D3"/>
    <w:rsid w:val="002E5197"/>
    <w:rsid w:val="002E73B0"/>
    <w:rsid w:val="002F12D6"/>
    <w:rsid w:val="002F3273"/>
    <w:rsid w:val="002F6876"/>
    <w:rsid w:val="00300718"/>
    <w:rsid w:val="0030769C"/>
    <w:rsid w:val="003112EB"/>
    <w:rsid w:val="0031568C"/>
    <w:rsid w:val="0031630D"/>
    <w:rsid w:val="00316A90"/>
    <w:rsid w:val="00331B83"/>
    <w:rsid w:val="00333C87"/>
    <w:rsid w:val="00334D98"/>
    <w:rsid w:val="00335052"/>
    <w:rsid w:val="003407D6"/>
    <w:rsid w:val="00341BE6"/>
    <w:rsid w:val="00342034"/>
    <w:rsid w:val="00343934"/>
    <w:rsid w:val="0035276B"/>
    <w:rsid w:val="00354158"/>
    <w:rsid w:val="00354ED3"/>
    <w:rsid w:val="003728F4"/>
    <w:rsid w:val="00372CC7"/>
    <w:rsid w:val="0037586A"/>
    <w:rsid w:val="00376B52"/>
    <w:rsid w:val="003771DA"/>
    <w:rsid w:val="003777B1"/>
    <w:rsid w:val="0038597E"/>
    <w:rsid w:val="00390C6E"/>
    <w:rsid w:val="00391E43"/>
    <w:rsid w:val="00395B9D"/>
    <w:rsid w:val="003A0CB9"/>
    <w:rsid w:val="003A13E4"/>
    <w:rsid w:val="003A2EF4"/>
    <w:rsid w:val="003A328E"/>
    <w:rsid w:val="003B219E"/>
    <w:rsid w:val="003B52CE"/>
    <w:rsid w:val="003B679B"/>
    <w:rsid w:val="003C2701"/>
    <w:rsid w:val="003C5BA6"/>
    <w:rsid w:val="003C6674"/>
    <w:rsid w:val="003D19AF"/>
    <w:rsid w:val="003D2292"/>
    <w:rsid w:val="003D399E"/>
    <w:rsid w:val="003F72B3"/>
    <w:rsid w:val="00400E95"/>
    <w:rsid w:val="00402B3B"/>
    <w:rsid w:val="00410926"/>
    <w:rsid w:val="00410FD2"/>
    <w:rsid w:val="00413537"/>
    <w:rsid w:val="00423CAF"/>
    <w:rsid w:val="00427BB5"/>
    <w:rsid w:val="00432544"/>
    <w:rsid w:val="00435712"/>
    <w:rsid w:val="00436834"/>
    <w:rsid w:val="00436E8B"/>
    <w:rsid w:val="004470DB"/>
    <w:rsid w:val="00450E0B"/>
    <w:rsid w:val="00463226"/>
    <w:rsid w:val="0047043E"/>
    <w:rsid w:val="00471FEE"/>
    <w:rsid w:val="00475D34"/>
    <w:rsid w:val="00480391"/>
    <w:rsid w:val="00484A9B"/>
    <w:rsid w:val="004866ED"/>
    <w:rsid w:val="0049341C"/>
    <w:rsid w:val="004A5F26"/>
    <w:rsid w:val="004B00EB"/>
    <w:rsid w:val="004B1A43"/>
    <w:rsid w:val="004B310A"/>
    <w:rsid w:val="004C1D94"/>
    <w:rsid w:val="004C2035"/>
    <w:rsid w:val="004C5898"/>
    <w:rsid w:val="004C5C30"/>
    <w:rsid w:val="004C6C52"/>
    <w:rsid w:val="004E6582"/>
    <w:rsid w:val="004E7962"/>
    <w:rsid w:val="004F20CB"/>
    <w:rsid w:val="004F232A"/>
    <w:rsid w:val="004F285A"/>
    <w:rsid w:val="004F50D7"/>
    <w:rsid w:val="005079F7"/>
    <w:rsid w:val="00511C84"/>
    <w:rsid w:val="00513949"/>
    <w:rsid w:val="00525385"/>
    <w:rsid w:val="005253F3"/>
    <w:rsid w:val="0053044E"/>
    <w:rsid w:val="005320EA"/>
    <w:rsid w:val="00536C6C"/>
    <w:rsid w:val="00542916"/>
    <w:rsid w:val="0054414F"/>
    <w:rsid w:val="00545B68"/>
    <w:rsid w:val="00546B06"/>
    <w:rsid w:val="00553A34"/>
    <w:rsid w:val="00553AD7"/>
    <w:rsid w:val="0055789B"/>
    <w:rsid w:val="005640EA"/>
    <w:rsid w:val="00573D72"/>
    <w:rsid w:val="0057586E"/>
    <w:rsid w:val="00576973"/>
    <w:rsid w:val="00586499"/>
    <w:rsid w:val="00590188"/>
    <w:rsid w:val="00591EBC"/>
    <w:rsid w:val="005A2660"/>
    <w:rsid w:val="005A4B46"/>
    <w:rsid w:val="005A6F76"/>
    <w:rsid w:val="005B0A56"/>
    <w:rsid w:val="005B2735"/>
    <w:rsid w:val="005C0B3C"/>
    <w:rsid w:val="005C4376"/>
    <w:rsid w:val="005C6298"/>
    <w:rsid w:val="005C631B"/>
    <w:rsid w:val="005E1F16"/>
    <w:rsid w:val="005F0B46"/>
    <w:rsid w:val="005F67D2"/>
    <w:rsid w:val="005F71B6"/>
    <w:rsid w:val="005F771D"/>
    <w:rsid w:val="00606E59"/>
    <w:rsid w:val="00607016"/>
    <w:rsid w:val="006071A8"/>
    <w:rsid w:val="00607495"/>
    <w:rsid w:val="00610F95"/>
    <w:rsid w:val="00612AAA"/>
    <w:rsid w:val="006230DC"/>
    <w:rsid w:val="006250EE"/>
    <w:rsid w:val="00626FDC"/>
    <w:rsid w:val="0063359A"/>
    <w:rsid w:val="0063699C"/>
    <w:rsid w:val="00650C97"/>
    <w:rsid w:val="00651BA7"/>
    <w:rsid w:val="00653491"/>
    <w:rsid w:val="00653D05"/>
    <w:rsid w:val="0065491D"/>
    <w:rsid w:val="00656243"/>
    <w:rsid w:val="00657698"/>
    <w:rsid w:val="006620B7"/>
    <w:rsid w:val="00662CCF"/>
    <w:rsid w:val="00664497"/>
    <w:rsid w:val="006709C3"/>
    <w:rsid w:val="00674E50"/>
    <w:rsid w:val="00675831"/>
    <w:rsid w:val="006768DB"/>
    <w:rsid w:val="00682930"/>
    <w:rsid w:val="0068447C"/>
    <w:rsid w:val="00684FD2"/>
    <w:rsid w:val="006A63B2"/>
    <w:rsid w:val="006B3917"/>
    <w:rsid w:val="006B631E"/>
    <w:rsid w:val="006C6216"/>
    <w:rsid w:val="006D434A"/>
    <w:rsid w:val="006D6790"/>
    <w:rsid w:val="006D785A"/>
    <w:rsid w:val="006F046A"/>
    <w:rsid w:val="006F4F55"/>
    <w:rsid w:val="00701AC5"/>
    <w:rsid w:val="00705151"/>
    <w:rsid w:val="00706FF2"/>
    <w:rsid w:val="00710E5D"/>
    <w:rsid w:val="0071140D"/>
    <w:rsid w:val="00714747"/>
    <w:rsid w:val="00715CE3"/>
    <w:rsid w:val="00725543"/>
    <w:rsid w:val="00730DAF"/>
    <w:rsid w:val="007322E7"/>
    <w:rsid w:val="00734574"/>
    <w:rsid w:val="007348B1"/>
    <w:rsid w:val="007351E7"/>
    <w:rsid w:val="00736EB5"/>
    <w:rsid w:val="007372A4"/>
    <w:rsid w:val="00740939"/>
    <w:rsid w:val="0074470F"/>
    <w:rsid w:val="00744A85"/>
    <w:rsid w:val="00747E05"/>
    <w:rsid w:val="00751DEA"/>
    <w:rsid w:val="007602B4"/>
    <w:rsid w:val="00771017"/>
    <w:rsid w:val="00771C60"/>
    <w:rsid w:val="00772C33"/>
    <w:rsid w:val="00774C92"/>
    <w:rsid w:val="00780142"/>
    <w:rsid w:val="00780C57"/>
    <w:rsid w:val="00783297"/>
    <w:rsid w:val="0078706A"/>
    <w:rsid w:val="00787EB9"/>
    <w:rsid w:val="00791A8F"/>
    <w:rsid w:val="00792EC8"/>
    <w:rsid w:val="0079460A"/>
    <w:rsid w:val="0079491C"/>
    <w:rsid w:val="00794F3D"/>
    <w:rsid w:val="00797919"/>
    <w:rsid w:val="007A1714"/>
    <w:rsid w:val="007A1ECF"/>
    <w:rsid w:val="007A683F"/>
    <w:rsid w:val="007B0BFC"/>
    <w:rsid w:val="007B0F7B"/>
    <w:rsid w:val="007C2595"/>
    <w:rsid w:val="007C4248"/>
    <w:rsid w:val="007C68A0"/>
    <w:rsid w:val="007D1286"/>
    <w:rsid w:val="007D2E07"/>
    <w:rsid w:val="007F25BE"/>
    <w:rsid w:val="007F27EA"/>
    <w:rsid w:val="007F56D2"/>
    <w:rsid w:val="007F61EC"/>
    <w:rsid w:val="007F6835"/>
    <w:rsid w:val="00802C2D"/>
    <w:rsid w:val="00807B6D"/>
    <w:rsid w:val="008244E6"/>
    <w:rsid w:val="00830A8C"/>
    <w:rsid w:val="0083109E"/>
    <w:rsid w:val="00832050"/>
    <w:rsid w:val="00836A42"/>
    <w:rsid w:val="00837386"/>
    <w:rsid w:val="00846481"/>
    <w:rsid w:val="00851272"/>
    <w:rsid w:val="00853330"/>
    <w:rsid w:val="00854975"/>
    <w:rsid w:val="00855D3D"/>
    <w:rsid w:val="0085777F"/>
    <w:rsid w:val="0086232E"/>
    <w:rsid w:val="00866C5F"/>
    <w:rsid w:val="00873846"/>
    <w:rsid w:val="008800B7"/>
    <w:rsid w:val="0088179D"/>
    <w:rsid w:val="008820E1"/>
    <w:rsid w:val="00885B2C"/>
    <w:rsid w:val="008865C4"/>
    <w:rsid w:val="0089118D"/>
    <w:rsid w:val="00895F22"/>
    <w:rsid w:val="008A497C"/>
    <w:rsid w:val="008A7419"/>
    <w:rsid w:val="008B3CB9"/>
    <w:rsid w:val="008B5AE0"/>
    <w:rsid w:val="008C145F"/>
    <w:rsid w:val="008C1A07"/>
    <w:rsid w:val="008C4385"/>
    <w:rsid w:val="008C606E"/>
    <w:rsid w:val="008C75AD"/>
    <w:rsid w:val="008D030B"/>
    <w:rsid w:val="008D1BE1"/>
    <w:rsid w:val="008D1C20"/>
    <w:rsid w:val="008D3DED"/>
    <w:rsid w:val="008D4B2E"/>
    <w:rsid w:val="008D6A93"/>
    <w:rsid w:val="008E1372"/>
    <w:rsid w:val="008E7237"/>
    <w:rsid w:val="008F021B"/>
    <w:rsid w:val="008F0AE1"/>
    <w:rsid w:val="008F1B96"/>
    <w:rsid w:val="008F50A5"/>
    <w:rsid w:val="008F6A58"/>
    <w:rsid w:val="008F7B9E"/>
    <w:rsid w:val="00907851"/>
    <w:rsid w:val="009134BE"/>
    <w:rsid w:val="00925328"/>
    <w:rsid w:val="00930EEB"/>
    <w:rsid w:val="009310C5"/>
    <w:rsid w:val="0093338D"/>
    <w:rsid w:val="009361B4"/>
    <w:rsid w:val="009365E9"/>
    <w:rsid w:val="00940B9E"/>
    <w:rsid w:val="009418EA"/>
    <w:rsid w:val="0094338D"/>
    <w:rsid w:val="00961D4E"/>
    <w:rsid w:val="0096348B"/>
    <w:rsid w:val="00965436"/>
    <w:rsid w:val="009657BB"/>
    <w:rsid w:val="009673A9"/>
    <w:rsid w:val="00972561"/>
    <w:rsid w:val="00976717"/>
    <w:rsid w:val="00984703"/>
    <w:rsid w:val="00990A9F"/>
    <w:rsid w:val="00992165"/>
    <w:rsid w:val="00992929"/>
    <w:rsid w:val="0099471B"/>
    <w:rsid w:val="00994E44"/>
    <w:rsid w:val="00995378"/>
    <w:rsid w:val="00996061"/>
    <w:rsid w:val="00997555"/>
    <w:rsid w:val="009A139A"/>
    <w:rsid w:val="009A6D97"/>
    <w:rsid w:val="009B33DF"/>
    <w:rsid w:val="009B63D6"/>
    <w:rsid w:val="009C332A"/>
    <w:rsid w:val="009C3DD8"/>
    <w:rsid w:val="009C5F84"/>
    <w:rsid w:val="009C6446"/>
    <w:rsid w:val="009D01BB"/>
    <w:rsid w:val="009D3A37"/>
    <w:rsid w:val="009D5339"/>
    <w:rsid w:val="009D62CD"/>
    <w:rsid w:val="009D6FE0"/>
    <w:rsid w:val="009E2FBE"/>
    <w:rsid w:val="009E44B5"/>
    <w:rsid w:val="009E6DA8"/>
    <w:rsid w:val="009E7ADB"/>
    <w:rsid w:val="009E7F5D"/>
    <w:rsid w:val="009F113D"/>
    <w:rsid w:val="00A0070B"/>
    <w:rsid w:val="00A1296D"/>
    <w:rsid w:val="00A14620"/>
    <w:rsid w:val="00A166CD"/>
    <w:rsid w:val="00A25572"/>
    <w:rsid w:val="00A269AA"/>
    <w:rsid w:val="00A26A6E"/>
    <w:rsid w:val="00A30F0D"/>
    <w:rsid w:val="00A3410F"/>
    <w:rsid w:val="00A343CD"/>
    <w:rsid w:val="00A46261"/>
    <w:rsid w:val="00A46589"/>
    <w:rsid w:val="00A5236C"/>
    <w:rsid w:val="00A62B38"/>
    <w:rsid w:val="00A6715F"/>
    <w:rsid w:val="00A74578"/>
    <w:rsid w:val="00A77BEC"/>
    <w:rsid w:val="00AA796D"/>
    <w:rsid w:val="00AD4E00"/>
    <w:rsid w:val="00AE389A"/>
    <w:rsid w:val="00AE7592"/>
    <w:rsid w:val="00AE7813"/>
    <w:rsid w:val="00AF424E"/>
    <w:rsid w:val="00AF58F9"/>
    <w:rsid w:val="00B049AC"/>
    <w:rsid w:val="00B16007"/>
    <w:rsid w:val="00B162C5"/>
    <w:rsid w:val="00B16779"/>
    <w:rsid w:val="00B21652"/>
    <w:rsid w:val="00B258DC"/>
    <w:rsid w:val="00B276C5"/>
    <w:rsid w:val="00B308D8"/>
    <w:rsid w:val="00B30C43"/>
    <w:rsid w:val="00B40F69"/>
    <w:rsid w:val="00B41C9D"/>
    <w:rsid w:val="00B50F13"/>
    <w:rsid w:val="00B52059"/>
    <w:rsid w:val="00B57227"/>
    <w:rsid w:val="00B6060B"/>
    <w:rsid w:val="00B6189F"/>
    <w:rsid w:val="00B6571A"/>
    <w:rsid w:val="00B8124B"/>
    <w:rsid w:val="00B81496"/>
    <w:rsid w:val="00B81F02"/>
    <w:rsid w:val="00B86010"/>
    <w:rsid w:val="00B8618B"/>
    <w:rsid w:val="00B86B83"/>
    <w:rsid w:val="00B8790D"/>
    <w:rsid w:val="00B96DFF"/>
    <w:rsid w:val="00BA3F1E"/>
    <w:rsid w:val="00BA4099"/>
    <w:rsid w:val="00BA65C5"/>
    <w:rsid w:val="00BA6E1A"/>
    <w:rsid w:val="00BB0631"/>
    <w:rsid w:val="00BB4435"/>
    <w:rsid w:val="00BC708C"/>
    <w:rsid w:val="00BD0C28"/>
    <w:rsid w:val="00BD23BD"/>
    <w:rsid w:val="00BE25DC"/>
    <w:rsid w:val="00BE6408"/>
    <w:rsid w:val="00C063CD"/>
    <w:rsid w:val="00C10DBA"/>
    <w:rsid w:val="00C11DAA"/>
    <w:rsid w:val="00C131A6"/>
    <w:rsid w:val="00C160F2"/>
    <w:rsid w:val="00C221B9"/>
    <w:rsid w:val="00C40BE3"/>
    <w:rsid w:val="00C4576A"/>
    <w:rsid w:val="00C7095B"/>
    <w:rsid w:val="00C84384"/>
    <w:rsid w:val="00C84B3E"/>
    <w:rsid w:val="00C911C9"/>
    <w:rsid w:val="00C96B24"/>
    <w:rsid w:val="00CA0E4B"/>
    <w:rsid w:val="00CA4BCB"/>
    <w:rsid w:val="00CA6D7D"/>
    <w:rsid w:val="00CB2E69"/>
    <w:rsid w:val="00CB4E22"/>
    <w:rsid w:val="00CB558A"/>
    <w:rsid w:val="00CC05F9"/>
    <w:rsid w:val="00CC437C"/>
    <w:rsid w:val="00CC5E6A"/>
    <w:rsid w:val="00CD1CD6"/>
    <w:rsid w:val="00CE082D"/>
    <w:rsid w:val="00CF0FAC"/>
    <w:rsid w:val="00CF1E47"/>
    <w:rsid w:val="00CF2CC6"/>
    <w:rsid w:val="00CF57ED"/>
    <w:rsid w:val="00D0552D"/>
    <w:rsid w:val="00D05925"/>
    <w:rsid w:val="00D060B5"/>
    <w:rsid w:val="00D220CC"/>
    <w:rsid w:val="00D223A5"/>
    <w:rsid w:val="00D27C0B"/>
    <w:rsid w:val="00D3289B"/>
    <w:rsid w:val="00D35464"/>
    <w:rsid w:val="00D4595B"/>
    <w:rsid w:val="00D5519B"/>
    <w:rsid w:val="00D57816"/>
    <w:rsid w:val="00D64962"/>
    <w:rsid w:val="00D6543D"/>
    <w:rsid w:val="00D70A2E"/>
    <w:rsid w:val="00D733A2"/>
    <w:rsid w:val="00D740CC"/>
    <w:rsid w:val="00D8112C"/>
    <w:rsid w:val="00D822EB"/>
    <w:rsid w:val="00D939D1"/>
    <w:rsid w:val="00D9451D"/>
    <w:rsid w:val="00D97148"/>
    <w:rsid w:val="00D97345"/>
    <w:rsid w:val="00DA2A0D"/>
    <w:rsid w:val="00DB3377"/>
    <w:rsid w:val="00DB52AC"/>
    <w:rsid w:val="00DC12B8"/>
    <w:rsid w:val="00DC1945"/>
    <w:rsid w:val="00DC1A32"/>
    <w:rsid w:val="00DD1545"/>
    <w:rsid w:val="00DF7A0C"/>
    <w:rsid w:val="00E000C0"/>
    <w:rsid w:val="00E01F69"/>
    <w:rsid w:val="00E03640"/>
    <w:rsid w:val="00E065A3"/>
    <w:rsid w:val="00E113F3"/>
    <w:rsid w:val="00E147E9"/>
    <w:rsid w:val="00E21BE3"/>
    <w:rsid w:val="00E276AB"/>
    <w:rsid w:val="00E27917"/>
    <w:rsid w:val="00E311FC"/>
    <w:rsid w:val="00E411EE"/>
    <w:rsid w:val="00E43332"/>
    <w:rsid w:val="00E44318"/>
    <w:rsid w:val="00E44844"/>
    <w:rsid w:val="00E45A71"/>
    <w:rsid w:val="00E46440"/>
    <w:rsid w:val="00E57E64"/>
    <w:rsid w:val="00E65DB3"/>
    <w:rsid w:val="00E66A8C"/>
    <w:rsid w:val="00E76B95"/>
    <w:rsid w:val="00E80EF1"/>
    <w:rsid w:val="00E85BF4"/>
    <w:rsid w:val="00E8703A"/>
    <w:rsid w:val="00E87395"/>
    <w:rsid w:val="00E90999"/>
    <w:rsid w:val="00E9349D"/>
    <w:rsid w:val="00E95067"/>
    <w:rsid w:val="00EC5C97"/>
    <w:rsid w:val="00ED1A04"/>
    <w:rsid w:val="00ED3ACA"/>
    <w:rsid w:val="00ED6CA8"/>
    <w:rsid w:val="00EE4CA0"/>
    <w:rsid w:val="00EE73F6"/>
    <w:rsid w:val="00EF20AE"/>
    <w:rsid w:val="00EF27C1"/>
    <w:rsid w:val="00EF3C70"/>
    <w:rsid w:val="00F01675"/>
    <w:rsid w:val="00F02181"/>
    <w:rsid w:val="00F037B2"/>
    <w:rsid w:val="00F05C38"/>
    <w:rsid w:val="00F06DFC"/>
    <w:rsid w:val="00F22329"/>
    <w:rsid w:val="00F225BC"/>
    <w:rsid w:val="00F2461B"/>
    <w:rsid w:val="00F2502E"/>
    <w:rsid w:val="00F35CA7"/>
    <w:rsid w:val="00F35DCC"/>
    <w:rsid w:val="00F36813"/>
    <w:rsid w:val="00F41D6A"/>
    <w:rsid w:val="00F4208C"/>
    <w:rsid w:val="00F44591"/>
    <w:rsid w:val="00F44EF1"/>
    <w:rsid w:val="00F458FE"/>
    <w:rsid w:val="00F52592"/>
    <w:rsid w:val="00F54B99"/>
    <w:rsid w:val="00F564DC"/>
    <w:rsid w:val="00F57A5C"/>
    <w:rsid w:val="00F772AA"/>
    <w:rsid w:val="00F82C99"/>
    <w:rsid w:val="00F84A3D"/>
    <w:rsid w:val="00F90861"/>
    <w:rsid w:val="00F942A9"/>
    <w:rsid w:val="00F9692C"/>
    <w:rsid w:val="00FA1D33"/>
    <w:rsid w:val="00FA652C"/>
    <w:rsid w:val="00FA7EE7"/>
    <w:rsid w:val="00FB6072"/>
    <w:rsid w:val="00FC0DD3"/>
    <w:rsid w:val="00FD32A0"/>
    <w:rsid w:val="00FD35C8"/>
    <w:rsid w:val="00FD7E70"/>
    <w:rsid w:val="00FF1192"/>
    <w:rsid w:val="00FF2302"/>
    <w:rsid w:val="00FF41F8"/>
    <w:rsid w:val="00FF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96"/>
  <w15:chartTrackingRefBased/>
  <w15:docId w15:val="{90C1F11E-1DFC-45A3-838F-2CF5323D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E0B"/>
    <w:pPr>
      <w:spacing w:after="0" w:line="252" w:lineRule="auto"/>
      <w:ind w:left="1080" w:hanging="360"/>
    </w:pPr>
    <w:rPr>
      <w:rFonts w:ascii="Times New Roman" w:hAnsi="Times New Roman"/>
      <w:sz w:val="24"/>
    </w:rPr>
  </w:style>
  <w:style w:type="paragraph" w:styleId="Heading1">
    <w:name w:val="heading 1"/>
    <w:basedOn w:val="Normal"/>
    <w:next w:val="Normal"/>
    <w:link w:val="Heading1Char"/>
    <w:uiPriority w:val="9"/>
    <w:qFormat/>
    <w:rsid w:val="004C589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794F3D"/>
    <w:pPr>
      <w:keepNext/>
      <w:keepLines/>
      <w:spacing w:before="40"/>
      <w:outlineLvl w:val="1"/>
    </w:pPr>
    <w:rPr>
      <w:rFonts w:eastAsiaTheme="majorEastAsia"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4F3D"/>
    <w:rPr>
      <w:rFonts w:eastAsiaTheme="majorEastAsia" w:cstheme="majorBidi"/>
      <w:color w:val="2E74B5" w:themeColor="accent1" w:themeShade="BF"/>
      <w:sz w:val="28"/>
      <w:szCs w:val="26"/>
    </w:rPr>
  </w:style>
  <w:style w:type="character" w:styleId="Hyperlink">
    <w:name w:val="Hyperlink"/>
    <w:basedOn w:val="DefaultParagraphFont"/>
    <w:uiPriority w:val="99"/>
    <w:unhideWhenUsed/>
    <w:rsid w:val="0071140D"/>
    <w:rPr>
      <w:color w:val="0563C1" w:themeColor="hyperlink"/>
      <w:u w:val="single"/>
    </w:rPr>
  </w:style>
  <w:style w:type="paragraph" w:styleId="ListParagraph">
    <w:name w:val="List Paragraph"/>
    <w:basedOn w:val="Normal"/>
    <w:uiPriority w:val="34"/>
    <w:qFormat/>
    <w:rsid w:val="005C0B3C"/>
    <w:pPr>
      <w:ind w:left="720"/>
      <w:contextualSpacing/>
    </w:pPr>
  </w:style>
  <w:style w:type="table" w:styleId="TableGrid">
    <w:name w:val="Table Grid"/>
    <w:basedOn w:val="TableNormal"/>
    <w:uiPriority w:val="39"/>
    <w:rsid w:val="00B21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13537"/>
    <w:rPr>
      <w:color w:val="954F72" w:themeColor="followedHyperlink"/>
      <w:u w:val="single"/>
    </w:rPr>
  </w:style>
  <w:style w:type="paragraph" w:styleId="Header">
    <w:name w:val="header"/>
    <w:basedOn w:val="Normal"/>
    <w:link w:val="HeaderChar"/>
    <w:uiPriority w:val="99"/>
    <w:unhideWhenUsed/>
    <w:rsid w:val="00DF7A0C"/>
    <w:pPr>
      <w:tabs>
        <w:tab w:val="center" w:pos="4680"/>
        <w:tab w:val="right" w:pos="9360"/>
      </w:tabs>
      <w:spacing w:line="240" w:lineRule="auto"/>
    </w:pPr>
  </w:style>
  <w:style w:type="character" w:customStyle="1" w:styleId="HeaderChar">
    <w:name w:val="Header Char"/>
    <w:basedOn w:val="DefaultParagraphFont"/>
    <w:link w:val="Header"/>
    <w:uiPriority w:val="99"/>
    <w:rsid w:val="00DF7A0C"/>
    <w:rPr>
      <w:rFonts w:ascii="Times New Roman" w:hAnsi="Times New Roman"/>
      <w:sz w:val="24"/>
    </w:rPr>
  </w:style>
  <w:style w:type="paragraph" w:styleId="Footer">
    <w:name w:val="footer"/>
    <w:basedOn w:val="Normal"/>
    <w:link w:val="FooterChar"/>
    <w:uiPriority w:val="99"/>
    <w:unhideWhenUsed/>
    <w:rsid w:val="00DF7A0C"/>
    <w:pPr>
      <w:tabs>
        <w:tab w:val="center" w:pos="4680"/>
        <w:tab w:val="right" w:pos="9360"/>
      </w:tabs>
      <w:spacing w:line="240" w:lineRule="auto"/>
    </w:pPr>
  </w:style>
  <w:style w:type="character" w:customStyle="1" w:styleId="FooterChar">
    <w:name w:val="Footer Char"/>
    <w:basedOn w:val="DefaultParagraphFont"/>
    <w:link w:val="Footer"/>
    <w:uiPriority w:val="99"/>
    <w:rsid w:val="00DF7A0C"/>
    <w:rPr>
      <w:rFonts w:ascii="Times New Roman" w:hAnsi="Times New Roman"/>
      <w:sz w:val="24"/>
    </w:rPr>
  </w:style>
  <w:style w:type="character" w:customStyle="1" w:styleId="Heading1Char">
    <w:name w:val="Heading 1 Char"/>
    <w:basedOn w:val="DefaultParagraphFont"/>
    <w:link w:val="Heading1"/>
    <w:uiPriority w:val="9"/>
    <w:rsid w:val="004C5898"/>
    <w:rPr>
      <w:rFonts w:asciiTheme="majorHAnsi" w:eastAsiaTheme="majorEastAsia" w:hAnsiTheme="majorHAnsi" w:cstheme="majorBidi"/>
      <w:color w:val="2E74B5" w:themeColor="accent1" w:themeShade="BF"/>
      <w:sz w:val="32"/>
      <w:szCs w:val="32"/>
    </w:rPr>
  </w:style>
  <w:style w:type="paragraph" w:styleId="ListBullet">
    <w:name w:val="List Bullet"/>
    <w:basedOn w:val="Normal"/>
    <w:uiPriority w:val="99"/>
    <w:unhideWhenUsed/>
    <w:rsid w:val="00F90861"/>
    <w:pPr>
      <w:numPr>
        <w:numId w:val="2"/>
      </w:numPr>
      <w:contextualSpacing/>
    </w:pPr>
  </w:style>
  <w:style w:type="paragraph" w:styleId="CommentText">
    <w:name w:val="annotation text"/>
    <w:basedOn w:val="Normal"/>
    <w:link w:val="CommentTextChar"/>
    <w:uiPriority w:val="99"/>
    <w:semiHidden/>
    <w:unhideWhenUsed/>
    <w:rsid w:val="00610F95"/>
    <w:pPr>
      <w:spacing w:line="240" w:lineRule="auto"/>
    </w:pPr>
    <w:rPr>
      <w:sz w:val="20"/>
      <w:szCs w:val="20"/>
    </w:rPr>
  </w:style>
  <w:style w:type="character" w:customStyle="1" w:styleId="CommentTextChar">
    <w:name w:val="Comment Text Char"/>
    <w:basedOn w:val="DefaultParagraphFont"/>
    <w:link w:val="CommentText"/>
    <w:uiPriority w:val="99"/>
    <w:semiHidden/>
    <w:rsid w:val="00610F95"/>
    <w:rPr>
      <w:rFonts w:ascii="Times New Roman" w:hAnsi="Times New Roman"/>
      <w:sz w:val="20"/>
      <w:szCs w:val="20"/>
    </w:rPr>
  </w:style>
  <w:style w:type="paragraph" w:styleId="BalloonText">
    <w:name w:val="Balloon Text"/>
    <w:basedOn w:val="Normal"/>
    <w:link w:val="BalloonTextChar"/>
    <w:uiPriority w:val="99"/>
    <w:semiHidden/>
    <w:unhideWhenUsed/>
    <w:rsid w:val="00FA7EE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EE7"/>
    <w:rPr>
      <w:rFonts w:ascii="Segoe UI" w:hAnsi="Segoe UI" w:cs="Segoe UI"/>
      <w:sz w:val="18"/>
      <w:szCs w:val="18"/>
    </w:rPr>
  </w:style>
  <w:style w:type="paragraph" w:styleId="FootnoteText">
    <w:name w:val="footnote text"/>
    <w:basedOn w:val="Normal"/>
    <w:link w:val="FootnoteTextChar"/>
    <w:uiPriority w:val="99"/>
    <w:semiHidden/>
    <w:unhideWhenUsed/>
    <w:rsid w:val="000A2FCF"/>
    <w:pPr>
      <w:spacing w:line="240" w:lineRule="auto"/>
    </w:pPr>
    <w:rPr>
      <w:sz w:val="20"/>
      <w:szCs w:val="20"/>
    </w:rPr>
  </w:style>
  <w:style w:type="character" w:customStyle="1" w:styleId="FootnoteTextChar">
    <w:name w:val="Footnote Text Char"/>
    <w:basedOn w:val="DefaultParagraphFont"/>
    <w:link w:val="FootnoteText"/>
    <w:uiPriority w:val="99"/>
    <w:semiHidden/>
    <w:rsid w:val="000A2FCF"/>
    <w:rPr>
      <w:rFonts w:ascii="Times New Roman" w:hAnsi="Times New Roman"/>
      <w:sz w:val="20"/>
      <w:szCs w:val="20"/>
    </w:rPr>
  </w:style>
  <w:style w:type="character" w:styleId="FootnoteReference">
    <w:name w:val="footnote reference"/>
    <w:basedOn w:val="DefaultParagraphFont"/>
    <w:uiPriority w:val="99"/>
    <w:semiHidden/>
    <w:unhideWhenUsed/>
    <w:rsid w:val="000A2FCF"/>
    <w:rPr>
      <w:vertAlign w:val="superscript"/>
    </w:rPr>
  </w:style>
  <w:style w:type="paragraph" w:customStyle="1" w:styleId="paraindent">
    <w:name w:val="para indent"/>
    <w:basedOn w:val="Normal"/>
    <w:link w:val="paraindentChar"/>
    <w:qFormat/>
    <w:rsid w:val="009F113D"/>
    <w:pPr>
      <w:ind w:left="0" w:firstLine="720"/>
    </w:pPr>
  </w:style>
  <w:style w:type="paragraph" w:customStyle="1" w:styleId="subhead1">
    <w:name w:val="subhead1"/>
    <w:basedOn w:val="Normal"/>
    <w:qFormat/>
    <w:rsid w:val="009F113D"/>
    <w:pPr>
      <w:ind w:left="0" w:firstLine="0"/>
    </w:pPr>
    <w:rPr>
      <w:rFonts w:cs="Times New Roman"/>
      <w:i/>
      <w:kern w:val="24"/>
      <w:szCs w:val="24"/>
    </w:rPr>
  </w:style>
  <w:style w:type="character" w:customStyle="1" w:styleId="paraindentChar">
    <w:name w:val="para indent Char"/>
    <w:basedOn w:val="DefaultParagraphFont"/>
    <w:link w:val="paraindent"/>
    <w:rsid w:val="009F113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21768">
      <w:bodyDiv w:val="1"/>
      <w:marLeft w:val="0"/>
      <w:marRight w:val="0"/>
      <w:marTop w:val="0"/>
      <w:marBottom w:val="0"/>
      <w:divBdr>
        <w:top w:val="none" w:sz="0" w:space="0" w:color="auto"/>
        <w:left w:val="none" w:sz="0" w:space="0" w:color="auto"/>
        <w:bottom w:val="none" w:sz="0" w:space="0" w:color="auto"/>
        <w:right w:val="none" w:sz="0" w:space="0" w:color="auto"/>
      </w:divBdr>
    </w:div>
    <w:div w:id="116066579">
      <w:bodyDiv w:val="1"/>
      <w:marLeft w:val="0"/>
      <w:marRight w:val="0"/>
      <w:marTop w:val="0"/>
      <w:marBottom w:val="0"/>
      <w:divBdr>
        <w:top w:val="none" w:sz="0" w:space="0" w:color="auto"/>
        <w:left w:val="none" w:sz="0" w:space="0" w:color="auto"/>
        <w:bottom w:val="none" w:sz="0" w:space="0" w:color="auto"/>
        <w:right w:val="none" w:sz="0" w:space="0" w:color="auto"/>
      </w:divBdr>
    </w:div>
    <w:div w:id="157816245">
      <w:bodyDiv w:val="1"/>
      <w:marLeft w:val="0"/>
      <w:marRight w:val="0"/>
      <w:marTop w:val="0"/>
      <w:marBottom w:val="0"/>
      <w:divBdr>
        <w:top w:val="none" w:sz="0" w:space="0" w:color="auto"/>
        <w:left w:val="none" w:sz="0" w:space="0" w:color="auto"/>
        <w:bottom w:val="none" w:sz="0" w:space="0" w:color="auto"/>
        <w:right w:val="none" w:sz="0" w:space="0" w:color="auto"/>
      </w:divBdr>
    </w:div>
    <w:div w:id="557086614">
      <w:bodyDiv w:val="1"/>
      <w:marLeft w:val="0"/>
      <w:marRight w:val="0"/>
      <w:marTop w:val="0"/>
      <w:marBottom w:val="0"/>
      <w:divBdr>
        <w:top w:val="none" w:sz="0" w:space="0" w:color="auto"/>
        <w:left w:val="none" w:sz="0" w:space="0" w:color="auto"/>
        <w:bottom w:val="none" w:sz="0" w:space="0" w:color="auto"/>
        <w:right w:val="none" w:sz="0" w:space="0" w:color="auto"/>
      </w:divBdr>
    </w:div>
    <w:div w:id="614948519">
      <w:bodyDiv w:val="1"/>
      <w:marLeft w:val="0"/>
      <w:marRight w:val="0"/>
      <w:marTop w:val="0"/>
      <w:marBottom w:val="0"/>
      <w:divBdr>
        <w:top w:val="none" w:sz="0" w:space="0" w:color="auto"/>
        <w:left w:val="none" w:sz="0" w:space="0" w:color="auto"/>
        <w:bottom w:val="none" w:sz="0" w:space="0" w:color="auto"/>
        <w:right w:val="none" w:sz="0" w:space="0" w:color="auto"/>
      </w:divBdr>
      <w:divsChild>
        <w:div w:id="1047491997">
          <w:marLeft w:val="720"/>
          <w:marRight w:val="0"/>
          <w:marTop w:val="0"/>
          <w:marBottom w:val="0"/>
          <w:divBdr>
            <w:top w:val="none" w:sz="0" w:space="0" w:color="auto"/>
            <w:left w:val="none" w:sz="0" w:space="0" w:color="auto"/>
            <w:bottom w:val="none" w:sz="0" w:space="0" w:color="auto"/>
            <w:right w:val="none" w:sz="0" w:space="0" w:color="auto"/>
          </w:divBdr>
        </w:div>
        <w:div w:id="1626081049">
          <w:marLeft w:val="720"/>
          <w:marRight w:val="0"/>
          <w:marTop w:val="0"/>
          <w:marBottom w:val="0"/>
          <w:divBdr>
            <w:top w:val="none" w:sz="0" w:space="0" w:color="auto"/>
            <w:left w:val="none" w:sz="0" w:space="0" w:color="auto"/>
            <w:bottom w:val="none" w:sz="0" w:space="0" w:color="auto"/>
            <w:right w:val="none" w:sz="0" w:space="0" w:color="auto"/>
          </w:divBdr>
        </w:div>
        <w:div w:id="1529680044">
          <w:marLeft w:val="720"/>
          <w:marRight w:val="0"/>
          <w:marTop w:val="0"/>
          <w:marBottom w:val="0"/>
          <w:divBdr>
            <w:top w:val="none" w:sz="0" w:space="0" w:color="auto"/>
            <w:left w:val="none" w:sz="0" w:space="0" w:color="auto"/>
            <w:bottom w:val="none" w:sz="0" w:space="0" w:color="auto"/>
            <w:right w:val="none" w:sz="0" w:space="0" w:color="auto"/>
          </w:divBdr>
        </w:div>
        <w:div w:id="1310744056">
          <w:marLeft w:val="720"/>
          <w:marRight w:val="0"/>
          <w:marTop w:val="0"/>
          <w:marBottom w:val="0"/>
          <w:divBdr>
            <w:top w:val="none" w:sz="0" w:space="0" w:color="auto"/>
            <w:left w:val="none" w:sz="0" w:space="0" w:color="auto"/>
            <w:bottom w:val="none" w:sz="0" w:space="0" w:color="auto"/>
            <w:right w:val="none" w:sz="0" w:space="0" w:color="auto"/>
          </w:divBdr>
        </w:div>
      </w:divsChild>
    </w:div>
    <w:div w:id="985353301">
      <w:bodyDiv w:val="1"/>
      <w:marLeft w:val="0"/>
      <w:marRight w:val="0"/>
      <w:marTop w:val="0"/>
      <w:marBottom w:val="0"/>
      <w:divBdr>
        <w:top w:val="none" w:sz="0" w:space="0" w:color="auto"/>
        <w:left w:val="none" w:sz="0" w:space="0" w:color="auto"/>
        <w:bottom w:val="none" w:sz="0" w:space="0" w:color="auto"/>
        <w:right w:val="none" w:sz="0" w:space="0" w:color="auto"/>
      </w:divBdr>
    </w:div>
    <w:div w:id="1025667183">
      <w:bodyDiv w:val="1"/>
      <w:marLeft w:val="0"/>
      <w:marRight w:val="0"/>
      <w:marTop w:val="0"/>
      <w:marBottom w:val="0"/>
      <w:divBdr>
        <w:top w:val="none" w:sz="0" w:space="0" w:color="auto"/>
        <w:left w:val="none" w:sz="0" w:space="0" w:color="auto"/>
        <w:bottom w:val="none" w:sz="0" w:space="0" w:color="auto"/>
        <w:right w:val="none" w:sz="0" w:space="0" w:color="auto"/>
      </w:divBdr>
    </w:div>
    <w:div w:id="1168985852">
      <w:bodyDiv w:val="1"/>
      <w:marLeft w:val="0"/>
      <w:marRight w:val="0"/>
      <w:marTop w:val="0"/>
      <w:marBottom w:val="0"/>
      <w:divBdr>
        <w:top w:val="none" w:sz="0" w:space="0" w:color="auto"/>
        <w:left w:val="none" w:sz="0" w:space="0" w:color="auto"/>
        <w:bottom w:val="none" w:sz="0" w:space="0" w:color="auto"/>
        <w:right w:val="none" w:sz="0" w:space="0" w:color="auto"/>
      </w:divBdr>
      <w:divsChild>
        <w:div w:id="2039307057">
          <w:marLeft w:val="720"/>
          <w:marRight w:val="0"/>
          <w:marTop w:val="0"/>
          <w:marBottom w:val="0"/>
          <w:divBdr>
            <w:top w:val="none" w:sz="0" w:space="0" w:color="auto"/>
            <w:left w:val="none" w:sz="0" w:space="0" w:color="auto"/>
            <w:bottom w:val="none" w:sz="0" w:space="0" w:color="auto"/>
            <w:right w:val="none" w:sz="0" w:space="0" w:color="auto"/>
          </w:divBdr>
        </w:div>
        <w:div w:id="1558785010">
          <w:marLeft w:val="720"/>
          <w:marRight w:val="0"/>
          <w:marTop w:val="0"/>
          <w:marBottom w:val="0"/>
          <w:divBdr>
            <w:top w:val="none" w:sz="0" w:space="0" w:color="auto"/>
            <w:left w:val="none" w:sz="0" w:space="0" w:color="auto"/>
            <w:bottom w:val="none" w:sz="0" w:space="0" w:color="auto"/>
            <w:right w:val="none" w:sz="0" w:space="0" w:color="auto"/>
          </w:divBdr>
        </w:div>
        <w:div w:id="1259217381">
          <w:marLeft w:val="720"/>
          <w:marRight w:val="0"/>
          <w:marTop w:val="0"/>
          <w:marBottom w:val="0"/>
          <w:divBdr>
            <w:top w:val="none" w:sz="0" w:space="0" w:color="auto"/>
            <w:left w:val="none" w:sz="0" w:space="0" w:color="auto"/>
            <w:bottom w:val="none" w:sz="0" w:space="0" w:color="auto"/>
            <w:right w:val="none" w:sz="0" w:space="0" w:color="auto"/>
          </w:divBdr>
        </w:div>
        <w:div w:id="347174662">
          <w:marLeft w:val="720"/>
          <w:marRight w:val="0"/>
          <w:marTop w:val="0"/>
          <w:marBottom w:val="0"/>
          <w:divBdr>
            <w:top w:val="none" w:sz="0" w:space="0" w:color="auto"/>
            <w:left w:val="none" w:sz="0" w:space="0" w:color="auto"/>
            <w:bottom w:val="none" w:sz="0" w:space="0" w:color="auto"/>
            <w:right w:val="none" w:sz="0" w:space="0" w:color="auto"/>
          </w:divBdr>
        </w:div>
      </w:divsChild>
    </w:div>
    <w:div w:id="1177695968">
      <w:bodyDiv w:val="1"/>
      <w:marLeft w:val="0"/>
      <w:marRight w:val="0"/>
      <w:marTop w:val="0"/>
      <w:marBottom w:val="0"/>
      <w:divBdr>
        <w:top w:val="none" w:sz="0" w:space="0" w:color="auto"/>
        <w:left w:val="none" w:sz="0" w:space="0" w:color="auto"/>
        <w:bottom w:val="none" w:sz="0" w:space="0" w:color="auto"/>
        <w:right w:val="none" w:sz="0" w:space="0" w:color="auto"/>
      </w:divBdr>
    </w:div>
    <w:div w:id="1303265372">
      <w:bodyDiv w:val="1"/>
      <w:marLeft w:val="0"/>
      <w:marRight w:val="0"/>
      <w:marTop w:val="0"/>
      <w:marBottom w:val="0"/>
      <w:divBdr>
        <w:top w:val="none" w:sz="0" w:space="0" w:color="auto"/>
        <w:left w:val="none" w:sz="0" w:space="0" w:color="auto"/>
        <w:bottom w:val="none" w:sz="0" w:space="0" w:color="auto"/>
        <w:right w:val="none" w:sz="0" w:space="0" w:color="auto"/>
      </w:divBdr>
    </w:div>
    <w:div w:id="1329753217">
      <w:bodyDiv w:val="1"/>
      <w:marLeft w:val="0"/>
      <w:marRight w:val="0"/>
      <w:marTop w:val="0"/>
      <w:marBottom w:val="0"/>
      <w:divBdr>
        <w:top w:val="none" w:sz="0" w:space="0" w:color="auto"/>
        <w:left w:val="none" w:sz="0" w:space="0" w:color="auto"/>
        <w:bottom w:val="none" w:sz="0" w:space="0" w:color="auto"/>
        <w:right w:val="none" w:sz="0" w:space="0" w:color="auto"/>
      </w:divBdr>
    </w:div>
    <w:div w:id="1447197968">
      <w:bodyDiv w:val="1"/>
      <w:marLeft w:val="0"/>
      <w:marRight w:val="0"/>
      <w:marTop w:val="0"/>
      <w:marBottom w:val="0"/>
      <w:divBdr>
        <w:top w:val="none" w:sz="0" w:space="0" w:color="auto"/>
        <w:left w:val="none" w:sz="0" w:space="0" w:color="auto"/>
        <w:bottom w:val="none" w:sz="0" w:space="0" w:color="auto"/>
        <w:right w:val="none" w:sz="0" w:space="0" w:color="auto"/>
      </w:divBdr>
      <w:divsChild>
        <w:div w:id="1517963520">
          <w:marLeft w:val="1267"/>
          <w:marRight w:val="0"/>
          <w:marTop w:val="0"/>
          <w:marBottom w:val="0"/>
          <w:divBdr>
            <w:top w:val="none" w:sz="0" w:space="0" w:color="auto"/>
            <w:left w:val="none" w:sz="0" w:space="0" w:color="auto"/>
            <w:bottom w:val="none" w:sz="0" w:space="0" w:color="auto"/>
            <w:right w:val="none" w:sz="0" w:space="0" w:color="auto"/>
          </w:divBdr>
        </w:div>
        <w:div w:id="1730960223">
          <w:marLeft w:val="1886"/>
          <w:marRight w:val="0"/>
          <w:marTop w:val="0"/>
          <w:marBottom w:val="0"/>
          <w:divBdr>
            <w:top w:val="none" w:sz="0" w:space="0" w:color="auto"/>
            <w:left w:val="none" w:sz="0" w:space="0" w:color="auto"/>
            <w:bottom w:val="none" w:sz="0" w:space="0" w:color="auto"/>
            <w:right w:val="none" w:sz="0" w:space="0" w:color="auto"/>
          </w:divBdr>
        </w:div>
        <w:div w:id="130440412">
          <w:marLeft w:val="1267"/>
          <w:marRight w:val="0"/>
          <w:marTop w:val="0"/>
          <w:marBottom w:val="0"/>
          <w:divBdr>
            <w:top w:val="none" w:sz="0" w:space="0" w:color="auto"/>
            <w:left w:val="none" w:sz="0" w:space="0" w:color="auto"/>
            <w:bottom w:val="none" w:sz="0" w:space="0" w:color="auto"/>
            <w:right w:val="none" w:sz="0" w:space="0" w:color="auto"/>
          </w:divBdr>
        </w:div>
        <w:div w:id="2140298078">
          <w:marLeft w:val="1267"/>
          <w:marRight w:val="0"/>
          <w:marTop w:val="0"/>
          <w:marBottom w:val="0"/>
          <w:divBdr>
            <w:top w:val="none" w:sz="0" w:space="0" w:color="auto"/>
            <w:left w:val="none" w:sz="0" w:space="0" w:color="auto"/>
            <w:bottom w:val="none" w:sz="0" w:space="0" w:color="auto"/>
            <w:right w:val="none" w:sz="0" w:space="0" w:color="auto"/>
          </w:divBdr>
        </w:div>
        <w:div w:id="1799176432">
          <w:marLeft w:val="1267"/>
          <w:marRight w:val="0"/>
          <w:marTop w:val="0"/>
          <w:marBottom w:val="0"/>
          <w:divBdr>
            <w:top w:val="none" w:sz="0" w:space="0" w:color="auto"/>
            <w:left w:val="none" w:sz="0" w:space="0" w:color="auto"/>
            <w:bottom w:val="none" w:sz="0" w:space="0" w:color="auto"/>
            <w:right w:val="none" w:sz="0" w:space="0" w:color="auto"/>
          </w:divBdr>
        </w:div>
        <w:div w:id="1311443194">
          <w:marLeft w:val="1267"/>
          <w:marRight w:val="0"/>
          <w:marTop w:val="0"/>
          <w:marBottom w:val="0"/>
          <w:divBdr>
            <w:top w:val="none" w:sz="0" w:space="0" w:color="auto"/>
            <w:left w:val="none" w:sz="0" w:space="0" w:color="auto"/>
            <w:bottom w:val="none" w:sz="0" w:space="0" w:color="auto"/>
            <w:right w:val="none" w:sz="0" w:space="0" w:color="auto"/>
          </w:divBdr>
        </w:div>
        <w:div w:id="1677731008">
          <w:marLeft w:val="1267"/>
          <w:marRight w:val="0"/>
          <w:marTop w:val="0"/>
          <w:marBottom w:val="0"/>
          <w:divBdr>
            <w:top w:val="none" w:sz="0" w:space="0" w:color="auto"/>
            <w:left w:val="none" w:sz="0" w:space="0" w:color="auto"/>
            <w:bottom w:val="none" w:sz="0" w:space="0" w:color="auto"/>
            <w:right w:val="none" w:sz="0" w:space="0" w:color="auto"/>
          </w:divBdr>
        </w:div>
        <w:div w:id="1979455735">
          <w:marLeft w:val="1267"/>
          <w:marRight w:val="0"/>
          <w:marTop w:val="0"/>
          <w:marBottom w:val="0"/>
          <w:divBdr>
            <w:top w:val="none" w:sz="0" w:space="0" w:color="auto"/>
            <w:left w:val="none" w:sz="0" w:space="0" w:color="auto"/>
            <w:bottom w:val="none" w:sz="0" w:space="0" w:color="auto"/>
            <w:right w:val="none" w:sz="0" w:space="0" w:color="auto"/>
          </w:divBdr>
        </w:div>
      </w:divsChild>
    </w:div>
    <w:div w:id="1733847347">
      <w:bodyDiv w:val="1"/>
      <w:marLeft w:val="0"/>
      <w:marRight w:val="0"/>
      <w:marTop w:val="0"/>
      <w:marBottom w:val="0"/>
      <w:divBdr>
        <w:top w:val="none" w:sz="0" w:space="0" w:color="auto"/>
        <w:left w:val="none" w:sz="0" w:space="0" w:color="auto"/>
        <w:bottom w:val="none" w:sz="0" w:space="0" w:color="auto"/>
        <w:right w:val="none" w:sz="0" w:space="0" w:color="auto"/>
      </w:divBdr>
    </w:div>
    <w:div w:id="1881817579">
      <w:bodyDiv w:val="1"/>
      <w:marLeft w:val="0"/>
      <w:marRight w:val="0"/>
      <w:marTop w:val="0"/>
      <w:marBottom w:val="0"/>
      <w:divBdr>
        <w:top w:val="none" w:sz="0" w:space="0" w:color="auto"/>
        <w:left w:val="none" w:sz="0" w:space="0" w:color="auto"/>
        <w:bottom w:val="none" w:sz="0" w:space="0" w:color="auto"/>
        <w:right w:val="none" w:sz="0" w:space="0" w:color="auto"/>
      </w:divBdr>
      <w:divsChild>
        <w:div w:id="115416809">
          <w:marLeft w:val="75"/>
          <w:marRight w:val="75"/>
          <w:marTop w:val="75"/>
          <w:marBottom w:val="75"/>
          <w:divBdr>
            <w:top w:val="none" w:sz="0" w:space="0" w:color="auto"/>
            <w:left w:val="none" w:sz="0" w:space="0" w:color="auto"/>
            <w:bottom w:val="none" w:sz="0" w:space="0" w:color="auto"/>
            <w:right w:val="none" w:sz="0" w:space="0" w:color="auto"/>
          </w:divBdr>
        </w:div>
      </w:divsChild>
    </w:div>
    <w:div w:id="1972635052">
      <w:bodyDiv w:val="1"/>
      <w:marLeft w:val="0"/>
      <w:marRight w:val="0"/>
      <w:marTop w:val="0"/>
      <w:marBottom w:val="0"/>
      <w:divBdr>
        <w:top w:val="none" w:sz="0" w:space="0" w:color="auto"/>
        <w:left w:val="none" w:sz="0" w:space="0" w:color="auto"/>
        <w:bottom w:val="none" w:sz="0" w:space="0" w:color="auto"/>
        <w:right w:val="none" w:sz="0" w:space="0" w:color="auto"/>
      </w:divBdr>
    </w:div>
    <w:div w:id="2058966680">
      <w:bodyDiv w:val="1"/>
      <w:marLeft w:val="0"/>
      <w:marRight w:val="0"/>
      <w:marTop w:val="0"/>
      <w:marBottom w:val="0"/>
      <w:divBdr>
        <w:top w:val="none" w:sz="0" w:space="0" w:color="auto"/>
        <w:left w:val="none" w:sz="0" w:space="0" w:color="auto"/>
        <w:bottom w:val="none" w:sz="0" w:space="0" w:color="auto"/>
        <w:right w:val="none" w:sz="0" w:space="0" w:color="auto"/>
      </w:divBdr>
    </w:div>
    <w:div w:id="2116244161">
      <w:bodyDiv w:val="1"/>
      <w:marLeft w:val="0"/>
      <w:marRight w:val="0"/>
      <w:marTop w:val="0"/>
      <w:marBottom w:val="0"/>
      <w:divBdr>
        <w:top w:val="none" w:sz="0" w:space="0" w:color="auto"/>
        <w:left w:val="none" w:sz="0" w:space="0" w:color="auto"/>
        <w:bottom w:val="none" w:sz="0" w:space="0" w:color="auto"/>
        <w:right w:val="none" w:sz="0" w:space="0" w:color="auto"/>
      </w:divBdr>
    </w:div>
    <w:div w:id="2124298018">
      <w:bodyDiv w:val="1"/>
      <w:marLeft w:val="0"/>
      <w:marRight w:val="0"/>
      <w:marTop w:val="0"/>
      <w:marBottom w:val="0"/>
      <w:divBdr>
        <w:top w:val="none" w:sz="0" w:space="0" w:color="auto"/>
        <w:left w:val="none" w:sz="0" w:space="0" w:color="auto"/>
        <w:bottom w:val="none" w:sz="0" w:space="0" w:color="auto"/>
        <w:right w:val="none" w:sz="0" w:space="0" w:color="auto"/>
      </w:divBdr>
      <w:divsChild>
        <w:div w:id="590047664">
          <w:marLeft w:val="2160"/>
          <w:marRight w:val="0"/>
          <w:marTop w:val="0"/>
          <w:marBottom w:val="0"/>
          <w:divBdr>
            <w:top w:val="none" w:sz="0" w:space="0" w:color="auto"/>
            <w:left w:val="none" w:sz="0" w:space="0" w:color="auto"/>
            <w:bottom w:val="none" w:sz="0" w:space="0" w:color="auto"/>
            <w:right w:val="none" w:sz="0" w:space="0" w:color="auto"/>
          </w:divBdr>
        </w:div>
        <w:div w:id="1787239099">
          <w:marLeft w:val="2160"/>
          <w:marRight w:val="0"/>
          <w:marTop w:val="0"/>
          <w:marBottom w:val="0"/>
          <w:divBdr>
            <w:top w:val="none" w:sz="0" w:space="0" w:color="auto"/>
            <w:left w:val="none" w:sz="0" w:space="0" w:color="auto"/>
            <w:bottom w:val="none" w:sz="0" w:space="0" w:color="auto"/>
            <w:right w:val="none" w:sz="0" w:space="0" w:color="auto"/>
          </w:divBdr>
        </w:div>
        <w:div w:id="590508159">
          <w:marLeft w:val="2160"/>
          <w:marRight w:val="0"/>
          <w:marTop w:val="0"/>
          <w:marBottom w:val="0"/>
          <w:divBdr>
            <w:top w:val="none" w:sz="0" w:space="0" w:color="auto"/>
            <w:left w:val="none" w:sz="0" w:space="0" w:color="auto"/>
            <w:bottom w:val="none" w:sz="0" w:space="0" w:color="auto"/>
            <w:right w:val="none" w:sz="0" w:space="0" w:color="auto"/>
          </w:divBdr>
        </w:div>
        <w:div w:id="1274288931">
          <w:marLeft w:val="2160"/>
          <w:marRight w:val="0"/>
          <w:marTop w:val="0"/>
          <w:marBottom w:val="0"/>
          <w:divBdr>
            <w:top w:val="none" w:sz="0" w:space="0" w:color="auto"/>
            <w:left w:val="none" w:sz="0" w:space="0" w:color="auto"/>
            <w:bottom w:val="none" w:sz="0" w:space="0" w:color="auto"/>
            <w:right w:val="none" w:sz="0" w:space="0" w:color="auto"/>
          </w:divBdr>
        </w:div>
        <w:div w:id="1987933594">
          <w:marLeft w:val="2160"/>
          <w:marRight w:val="0"/>
          <w:marTop w:val="0"/>
          <w:marBottom w:val="0"/>
          <w:divBdr>
            <w:top w:val="none" w:sz="0" w:space="0" w:color="auto"/>
            <w:left w:val="none" w:sz="0" w:space="0" w:color="auto"/>
            <w:bottom w:val="none" w:sz="0" w:space="0" w:color="auto"/>
            <w:right w:val="none" w:sz="0" w:space="0" w:color="auto"/>
          </w:divBdr>
        </w:div>
        <w:div w:id="1949387790">
          <w:marLeft w:val="2160"/>
          <w:marRight w:val="0"/>
          <w:marTop w:val="0"/>
          <w:marBottom w:val="0"/>
          <w:divBdr>
            <w:top w:val="none" w:sz="0" w:space="0" w:color="auto"/>
            <w:left w:val="none" w:sz="0" w:space="0" w:color="auto"/>
            <w:bottom w:val="none" w:sz="0" w:space="0" w:color="auto"/>
            <w:right w:val="none" w:sz="0" w:space="0" w:color="auto"/>
          </w:divBdr>
        </w:div>
        <w:div w:id="830021410">
          <w:marLeft w:val="21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tanicgardens.org/blog/mycophiles-wanted" TargetMode="External"/><Relationship Id="rId18" Type="http://schemas.openxmlformats.org/officeDocument/2006/relationships/hyperlink" Target="http://www.mushroomexpert.com/mdcp/mdcprecords.pl" TargetMode="External"/><Relationship Id="rId26" Type="http://schemas.openxmlformats.org/officeDocument/2006/relationships/hyperlink" Target="http://boletes.wpamushroomclub.org/WP/" TargetMode="External"/><Relationship Id="rId39" Type="http://schemas.openxmlformats.org/officeDocument/2006/relationships/hyperlink" Target="http://wpamushroomclub.org/shop/" TargetMode="External"/><Relationship Id="rId3" Type="http://schemas.openxmlformats.org/officeDocument/2006/relationships/styles" Target="styles.xml"/><Relationship Id="rId21" Type="http://schemas.openxmlformats.org/officeDocument/2006/relationships/hyperlink" Target="http://www.mycoguide.com/nama/1997_present.html" TargetMode="External"/><Relationship Id="rId34" Type="http://schemas.openxmlformats.org/officeDocument/2006/relationships/hyperlink" Target="mailto:drcarparts@gmail.com" TargetMode="External"/><Relationship Id="rId42" Type="http://schemas.openxmlformats.org/officeDocument/2006/relationships/hyperlink" Target="https://www.ncbi.nlm.nih.gov/nuccore/KP835291" TargetMode="External"/><Relationship Id="rId47" Type="http://schemas.openxmlformats.org/officeDocument/2006/relationships/hyperlink" Target="http://onlinelibrary.wiley.com/doi/10.1111/nph.12027/full"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mushroomobserver.org/species_list/show_species_list/305" TargetMode="External"/><Relationship Id="rId17" Type="http://schemas.openxmlformats.org/officeDocument/2006/relationships/hyperlink" Target="http://www.amanitaceae.org" TargetMode="External"/><Relationship Id="rId25" Type="http://schemas.openxmlformats.org/officeDocument/2006/relationships/hyperlink" Target="http://mushroomobserver.org/project/show_project/199" TargetMode="External"/><Relationship Id="rId33" Type="http://schemas.openxmlformats.org/officeDocument/2006/relationships/hyperlink" Target="http://ffsc.us/project/dna" TargetMode="External"/><Relationship Id="rId38" Type="http://schemas.openxmlformats.org/officeDocument/2006/relationships/hyperlink" Target="http://mushroomobserver.org/observer/advanced_search?_js=on&amp;_new=true&amp;location=%22Santa%20Cruz%20Co.%22&amp;name=%22Amanita%22&amp;search_location_notes=1" TargetMode="External"/><Relationship Id="rId46" Type="http://schemas.openxmlformats.org/officeDocument/2006/relationships/hyperlink" Target="http://www.sdmyco.org/?page_id=303" TargetMode="External"/><Relationship Id="rId2" Type="http://schemas.openxmlformats.org/officeDocument/2006/relationships/numbering" Target="numbering.xml"/><Relationship Id="rId16" Type="http://schemas.openxmlformats.org/officeDocument/2006/relationships/hyperlink" Target="https://www.inaturalist.org/projects/shenandoah-mycological-foray-2016-national-parks-bioblitz" TargetMode="External"/><Relationship Id="rId20" Type="http://schemas.openxmlformats.org/officeDocument/2006/relationships/hyperlink" Target="http://www.namyco.org/voucher_collection_project.php" TargetMode="External"/><Relationship Id="rId29" Type="http://schemas.openxmlformats.org/officeDocument/2006/relationships/hyperlink" Target="http://mushroomobserver.org/project/show_project/199?q=iK9" TargetMode="External"/><Relationship Id="rId41" Type="http://schemas.openxmlformats.org/officeDocument/2006/relationships/hyperlink" Target="http://momyco.org/displayVoucherList.c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yareamushrooms.org/events/yosemite_fungal_survey.html" TargetMode="External"/><Relationship Id="rId24" Type="http://schemas.openxmlformats.org/officeDocument/2006/relationships/hyperlink" Target="http://mushroomobserver.org/species_list/show_species_list/979" TargetMode="External"/><Relationship Id="rId32" Type="http://schemas.openxmlformats.org/officeDocument/2006/relationships/hyperlink" Target="http://www.scmycoflora.org" TargetMode="External"/><Relationship Id="rId37" Type="http://schemas.openxmlformats.org/officeDocument/2006/relationships/hyperlink" Target="http://mycoportal.org/portal/collections/list.php?db=all&amp;taxa=Amanita&amp;country=&amp;state=California&amp;county=Santa+Cruz&amp;reset=1" TargetMode="External"/><Relationship Id="rId40" Type="http://schemas.openxmlformats.org/officeDocument/2006/relationships/hyperlink" Target="http://wpamushroomclub.org/about/species-lists/species-list-visualizations/" TargetMode="External"/><Relationship Id="rId45" Type="http://schemas.openxmlformats.org/officeDocument/2006/relationships/hyperlink" Target="http://www.svims.ca/counci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ps.gov/jela/bioblitz-2013-at-jean-lafitte.htm" TargetMode="External"/><Relationship Id="rId23" Type="http://schemas.openxmlformats.org/officeDocument/2006/relationships/hyperlink" Target="file:///C:\Users\BILL\Dropbox%20(Personal)\_NATURE\@%20%20%20MYCOFLORA\@%20Article%20on%20Mycoflora\hroomobserver.org\species_list\species_lists_by_user\3534" TargetMode="External"/><Relationship Id="rId28" Type="http://schemas.openxmlformats.org/officeDocument/2006/relationships/hyperlink" Target="http://boletes.wpamushroomclub.org/WP/" TargetMode="External"/><Relationship Id="rId36" Type="http://schemas.openxmlformats.org/officeDocument/2006/relationships/hyperlink" Target="http://www.scmycoflora.org/genera/amanita/amanita-species.php" TargetMode="External"/><Relationship Id="rId49" Type="http://schemas.openxmlformats.org/officeDocument/2006/relationships/footer" Target="footer1.xml"/><Relationship Id="rId10" Type="http://schemas.openxmlformats.org/officeDocument/2006/relationships/hyperlink" Target="https://www.google.com/url?sa=t&amp;rct=j&amp;q=&amp;esrc=s&amp;source=web&amp;cd=1&amp;sqi=2&amp;ved=0ahUKEwiavM-0_L3RAhXKMSYKHZwvD-sQFggbMAA&amp;url=https%3A%2F%2Fwww.nps.gov%2Fpore%2Fplanyourvisit%2Fevents_fungusfair.htm&amp;usg=AFQjCNGz7xJ8ksAm9mcT62G_exL2LBSKlw&amp;sig2=ie2J7XM7Xv1lAsoJbWHDcw&amp;bvm=bv.144210762,d.eWE&amp;cad=rja" TargetMode="External"/><Relationship Id="rId19" Type="http://schemas.openxmlformats.org/officeDocument/2006/relationships/hyperlink" Target="http://www.mushroomexpert.com/mdcp/mdcprecords.pl" TargetMode="External"/><Relationship Id="rId31" Type="http://schemas.openxmlformats.org/officeDocument/2006/relationships/hyperlink" Target="https://www.youtube.com/watch?v=sN2yVxENvps" TargetMode="External"/><Relationship Id="rId44" Type="http://schemas.openxmlformats.org/officeDocument/2006/relationships/hyperlink" Target="http://mushroomobserver.org/species_list/show_species_list/956"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BioBlitz" TargetMode="External"/><Relationship Id="rId14" Type="http://schemas.openxmlformats.org/officeDocument/2006/relationships/hyperlink" Target="http://metchosinbiodiversity.com/" TargetMode="External"/><Relationship Id="rId22" Type="http://schemas.openxmlformats.org/officeDocument/2006/relationships/hyperlink" Target="http://emuweb.fieldmuseum.org/botany/detailed.php" TargetMode="External"/><Relationship Id="rId27" Type="http://schemas.openxmlformats.org/officeDocument/2006/relationships/hyperlink" Target="http://wpamushroomclub.org/education/introduction-dna-barcoding/" TargetMode="External"/><Relationship Id="rId30" Type="http://schemas.openxmlformats.org/officeDocument/2006/relationships/hyperlink" Target="http://mushroomobserver.org/species_list/show_species_list/973" TargetMode="External"/><Relationship Id="rId35" Type="http://schemas.openxmlformats.org/officeDocument/2006/relationships/hyperlink" Target="http://www.scmycoflora.org/species-index.php" TargetMode="External"/><Relationship Id="rId43" Type="http://schemas.openxmlformats.org/officeDocument/2006/relationships/hyperlink" Target="http://www.mycomap.com" TargetMode="External"/><Relationship Id="rId48" Type="http://schemas.openxmlformats.org/officeDocument/2006/relationships/hyperlink" Target="http://www.namyco.org/working_toward_a_north_america.php" TargetMode="External"/><Relationship Id="rId8" Type="http://schemas.openxmlformats.org/officeDocument/2006/relationships/hyperlink" Target="http://www.namycoflora.org" TargetMode="Externa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A780F-2385-4728-B52D-DEA91C1A4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15</Pages>
  <Words>7762</Words>
  <Characters>44249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 Sheehan</cp:lastModifiedBy>
  <cp:revision>22</cp:revision>
  <dcterms:created xsi:type="dcterms:W3CDTF">2017-02-08T00:56:00Z</dcterms:created>
  <dcterms:modified xsi:type="dcterms:W3CDTF">2017-02-25T01:53:00Z</dcterms:modified>
</cp:coreProperties>
</file>